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299C" w14:textId="6787A4E4" w:rsidR="007E217D" w:rsidRPr="00E83E0D" w:rsidRDefault="00BE7741" w:rsidP="007E217D">
      <w:pPr>
        <w:rPr>
          <w:rStyle w:val="Heading1Char"/>
          <w:b w:val="0"/>
          <w:color w:val="FFFFF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53970F" wp14:editId="0BE5A1BA">
            <wp:simplePos x="0" y="0"/>
            <wp:positionH relativeFrom="column">
              <wp:posOffset>4881880</wp:posOffset>
            </wp:positionH>
            <wp:positionV relativeFrom="paragraph">
              <wp:posOffset>0</wp:posOffset>
            </wp:positionV>
            <wp:extent cx="1165225" cy="1165225"/>
            <wp:effectExtent l="0" t="0" r="0" b="0"/>
            <wp:wrapSquare wrapText="bothSides"/>
            <wp:docPr id="16" name="Picture 1" descr="Free Minecraft Logo Icon of Flat style - Available in SVG, PNG, EPS, AI &amp;  Icon fo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inecraft Logo Icon of Flat style - Available in SVG, PNG, EPS, AI &amp;  Icon fon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shd w:val="clear" w:color="auto" w:fill="12263F"/>
        <w:tblLook w:val="04A0" w:firstRow="1" w:lastRow="0" w:firstColumn="1" w:lastColumn="0" w:noHBand="0" w:noVBand="1"/>
      </w:tblPr>
      <w:tblGrid>
        <w:gridCol w:w="3294"/>
      </w:tblGrid>
      <w:tr w:rsidR="007E217D" w:rsidRPr="00E83E0D" w14:paraId="08494035" w14:textId="77777777" w:rsidTr="001D1E63">
        <w:trPr>
          <w:trHeight w:hRule="exact" w:val="284"/>
        </w:trPr>
        <w:tc>
          <w:tcPr>
            <w:tcW w:w="3294" w:type="dxa"/>
            <w:shd w:val="clear" w:color="auto" w:fill="12263F"/>
            <w:vAlign w:val="center"/>
          </w:tcPr>
          <w:p w14:paraId="51FA3ED5" w14:textId="09BACD10" w:rsidR="007E217D" w:rsidRPr="00E83E0D" w:rsidRDefault="0070545A" w:rsidP="0070545A">
            <w:pPr>
              <w:rPr>
                <w:rStyle w:val="Heading1Char"/>
                <w:b w:val="0"/>
                <w:color w:val="FFFFFF"/>
                <w:sz w:val="18"/>
                <w:szCs w:val="18"/>
              </w:rPr>
            </w:pPr>
            <w:r>
              <w:rPr>
                <w:rStyle w:val="Heading1Char"/>
                <w:b w:val="0"/>
                <w:color w:val="FFFFFF"/>
                <w:sz w:val="18"/>
                <w:szCs w:val="18"/>
              </w:rPr>
              <w:t>PARENT FACTSHEET</w:t>
            </w:r>
            <w:r w:rsidR="001D1E63">
              <w:rPr>
                <w:rStyle w:val="Heading1Char"/>
                <w:b w:val="0"/>
                <w:color w:val="FFFFFF"/>
                <w:sz w:val="18"/>
                <w:szCs w:val="18"/>
              </w:rPr>
              <w:t xml:space="preserve"> </w:t>
            </w:r>
            <w:r w:rsidR="001D1E63">
              <w:rPr>
                <w:rStyle w:val="Heading1Char"/>
                <w:b w:val="0"/>
                <w:color w:val="FFFFFF"/>
                <w:sz w:val="18"/>
                <w:szCs w:val="18"/>
              </w:rPr>
              <w:softHyphen/>
              <w:t>– JU</w:t>
            </w:r>
            <w:r w:rsidR="00621176">
              <w:rPr>
                <w:rStyle w:val="Heading1Char"/>
                <w:b w:val="0"/>
                <w:color w:val="FFFFFF"/>
                <w:sz w:val="18"/>
                <w:szCs w:val="18"/>
              </w:rPr>
              <w:t>LY</w:t>
            </w:r>
            <w:r w:rsidR="001D1E63">
              <w:rPr>
                <w:rStyle w:val="Heading1Char"/>
                <w:b w:val="0"/>
                <w:color w:val="FFFFFF"/>
                <w:sz w:val="18"/>
                <w:szCs w:val="18"/>
              </w:rPr>
              <w:t xml:space="preserve"> 2024</w:t>
            </w:r>
          </w:p>
        </w:tc>
      </w:tr>
    </w:tbl>
    <w:p w14:paraId="7D30E806" w14:textId="77777777" w:rsidR="001D1E63" w:rsidRDefault="001D1E63" w:rsidP="001D1E63">
      <w:pPr>
        <w:pStyle w:val="4Heading1"/>
        <w:spacing w:after="120"/>
      </w:pPr>
      <w:r>
        <w:t xml:space="preserve">Keep your child safe on </w:t>
      </w:r>
    </w:p>
    <w:p w14:paraId="584225EA" w14:textId="77777777" w:rsidR="001D1E63" w:rsidRPr="001D1E63" w:rsidRDefault="001D1E63" w:rsidP="001D1E63">
      <w:pPr>
        <w:pStyle w:val="4Heading1"/>
        <w:spacing w:after="120"/>
      </w:pPr>
      <w:r>
        <w:t>Minecraft</w:t>
      </w:r>
    </w:p>
    <w:p w14:paraId="7CB56609" w14:textId="26D88978" w:rsidR="00906C29" w:rsidRPr="00684BB5" w:rsidRDefault="00BE7741" w:rsidP="00906C29">
      <w:pPr>
        <w:pStyle w:val="1bodycopy"/>
        <w:rPr>
          <w:color w:val="FFCD0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9D6F8A2" wp14:editId="76BF6026">
                <wp:simplePos x="0" y="0"/>
                <wp:positionH relativeFrom="column">
                  <wp:posOffset>0</wp:posOffset>
                </wp:positionH>
                <wp:positionV relativeFrom="paragraph">
                  <wp:posOffset>115569</wp:posOffset>
                </wp:positionV>
                <wp:extent cx="6149340" cy="0"/>
                <wp:effectExtent l="0" t="0" r="0" b="0"/>
                <wp:wrapNone/>
                <wp:docPr id="1112199849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CD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09514" id="Straight Connector 10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0,9.1pt" to="484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0JugEAAGIDAAAOAAAAZHJzL2Uyb0RvYy54bWysU8lu2zAQvRfIPxC8x5LTJHUEyznYcC9B&#10;EiDtB4wpUiLKDRzWkv++Q3pJ2t6K6kAMZ3kz8/i0fJysYXsZUXvX8vms5kw64Tvt+pZ//7a9XnCG&#10;CVwHxjvZ8oNE/ri6+rQcQyNv/OBNJyMjEIfNGFo+pBSaqkIxSAs480E6CiofLSS6xr7qIoyEbk11&#10;U9f31ehjF6IXEpG8m2OQrwq+UlKkF6VQJmZaTrOlcsZy7vJZrZbQ9BHCoMVpDPiHKSxoR00vUBtI&#10;wH5G/ReU1SJ69CrNhLeVV0oLWXagbeb1H9u8DRBk2YXIwXChCf8frHjer91rzKOLyb2FJy9+IJFS&#10;jQGbSzBfMBzTJhVtTqfZ2VSIPFyIlFNigpz389uHz7fEtzjHKmjOhSFi+iq9ZdloudEu7wgN7J8w&#10;5dbQnFOy2/mtNqa8k3FsJJHdLb7cETSQXJSBRKYNXcvR9ZyB6UmHIsUCid7oLpdnIIz9bm0i2wNp&#10;Ybtdb+ry/NTut7TcewM4HPNK6KgSqxNJ1Wjb8kWdv+ymauMyuixiO23wzle2dr47vMYzqfSQpewk&#10;uqyUj3eyP/4aq18AAAD//wMAUEsDBBQABgAIAAAAIQBlmjaF3AAAAAYBAAAPAAAAZHJzL2Rvd25y&#10;ZXYueG1sTI/BTsMwEETvSP0Ha5F6o07TqqQhTlWBKsShQgQ+wI23SYS9jmK3Df16FnGA48ysZt4W&#10;m9FZccYhdJ4UzGcJCKTam44aBR/vu7sMRIiajLaeUMEXBtiUk5tC58Zf6A3PVWwEl1DItYI2xj6X&#10;MtQtOh1mvkfi7OgHpyPLoZFm0Bcud1amSbKSTnfEC63u8bHF+rM6OQV1tx+fbfo0D4vFfZW8vO6P&#10;2XWt1PR23D6AiDjGv2P4wWd0KJnp4E9kgrAK+JHIbpaC4HS9ypYgDr+GLAv5H7/8BgAA//8DAFBL&#10;AQItABQABgAIAAAAIQC2gziS/gAAAOEBAAATAAAAAAAAAAAAAAAAAAAAAABbQ29udGVudF9UeXBl&#10;c10ueG1sUEsBAi0AFAAGAAgAAAAhADj9If/WAAAAlAEAAAsAAAAAAAAAAAAAAAAALwEAAF9yZWxz&#10;Ly5yZWxzUEsBAi0AFAAGAAgAAAAhAI7YHQm6AQAAYgMAAA4AAAAAAAAAAAAAAAAALgIAAGRycy9l&#10;Mm9Eb2MueG1sUEsBAi0AFAAGAAgAAAAhAGWaNoXcAAAABgEAAA8AAAAAAAAAAAAAAAAAFAQAAGRy&#10;cy9kb3ducmV2LnhtbFBLBQYAAAAABAAEAPMAAAAdBQAAAAA=&#10;" strokecolor="#ffcd00" strokeweight="1.25pt">
                <v:stroke joinstyle="miter"/>
                <o:lock v:ext="edit" shapetype="f"/>
              </v:line>
            </w:pict>
          </mc:Fallback>
        </mc:AlternateContent>
      </w:r>
    </w:p>
    <w:p w14:paraId="561853EA" w14:textId="77777777" w:rsidR="00275D5E" w:rsidRPr="00906C29" w:rsidRDefault="001D1E63" w:rsidP="00333038">
      <w:pPr>
        <w:pStyle w:val="2Subheadblue"/>
        <w:spacing w:before="240"/>
        <w:rPr>
          <w:color w:val="auto"/>
          <w:lang w:val="en-GB" w:eastAsia="en-GB"/>
        </w:rPr>
      </w:pPr>
      <w:r>
        <w:rPr>
          <w:noProof/>
        </w:rPr>
        <w:t>What is it?</w:t>
      </w:r>
    </w:p>
    <w:p w14:paraId="7E582088" w14:textId="037A09AE" w:rsidR="007612F4" w:rsidRPr="00C15E2B" w:rsidRDefault="001D1E63" w:rsidP="007612F4">
      <w:pPr>
        <w:pStyle w:val="1bodycopy"/>
        <w:rPr>
          <w:lang w:val="en-GB" w:eastAsia="en-GB"/>
        </w:rPr>
      </w:pPr>
      <w:r>
        <w:rPr>
          <w:lang w:val="en-GB" w:eastAsia="en-GB"/>
        </w:rPr>
        <w:t>A game where children explore an online world. They can use ‘building blocks’ to customise the world and create new parts to it.</w:t>
      </w:r>
    </w:p>
    <w:p w14:paraId="15E4EA29" w14:textId="2B0400F6" w:rsidR="0070545A" w:rsidRDefault="00BE7741" w:rsidP="001D1E63">
      <w:pPr>
        <w:pStyle w:val="3Bulletedcopyyellow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70D450D" wp14:editId="514A50A1">
                <wp:simplePos x="0" y="0"/>
                <wp:positionH relativeFrom="column">
                  <wp:posOffset>635</wp:posOffset>
                </wp:positionH>
                <wp:positionV relativeFrom="paragraph">
                  <wp:posOffset>153669</wp:posOffset>
                </wp:positionV>
                <wp:extent cx="6149340" cy="0"/>
                <wp:effectExtent l="0" t="0" r="0" b="0"/>
                <wp:wrapNone/>
                <wp:docPr id="25150360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CD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1DC26" id="Straight Connector 8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.05pt,12.1pt" to="484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0JugEAAGIDAAAOAAAAZHJzL2Uyb0RvYy54bWysU8lu2zAQvRfIPxC8x5LTJHUEyznYcC9B&#10;EiDtB4wpUiLKDRzWkv++Q3pJ2t6K6kAMZ3kz8/i0fJysYXsZUXvX8vms5kw64Tvt+pZ//7a9XnCG&#10;CVwHxjvZ8oNE/ri6+rQcQyNv/OBNJyMjEIfNGFo+pBSaqkIxSAs480E6CiofLSS6xr7qIoyEbk11&#10;U9f31ehjF6IXEpG8m2OQrwq+UlKkF6VQJmZaTrOlcsZy7vJZrZbQ9BHCoMVpDPiHKSxoR00vUBtI&#10;wH5G/ReU1SJ69CrNhLeVV0oLWXagbeb1H9u8DRBk2YXIwXChCf8frHjer91rzKOLyb2FJy9+IJFS&#10;jQGbSzBfMBzTJhVtTqfZ2VSIPFyIlFNigpz389uHz7fEtzjHKmjOhSFi+iq9ZdloudEu7wgN7J8w&#10;5dbQnFOy2/mtNqa8k3FsJJHdLb7cETSQXJSBRKYNXcvR9ZyB6UmHIsUCid7oLpdnIIz9bm0i2wNp&#10;Ybtdb+ry/NTut7TcewM4HPNK6KgSqxNJ1Wjb8kWdv+ymauMyuixiO23wzle2dr47vMYzqfSQpewk&#10;uqyUj3eyP/4aq18AAAD//wMAUEsDBBQABgAIAAAAIQDo/aeW2wAAAAYBAAAPAAAAZHJzL2Rvd25y&#10;ZXYueG1sTI5NTsMwEIX3SL2DNUjsqNMUShriVBUIIRZV1cABpvE0ibDHUey2gdPjigUs34/e+4rV&#10;aI040eA7xwpm0wQEce10x42Cj/eX2wyED8gajWNS8EUeVuXkqsBcuzPv6FSFRsQR9jkqaEPocyl9&#10;3ZJFP3U9ccwObrAYohwaqQc8x3FrZJokC2mx4/jQYk9PLdWf1dEqqLvN+GrS55mfzx+q5G27OWTf&#10;S6Vursf1I4hAY/grwwU/okMZmfbuyNoLc9EiKEjvUhAxXS6yexD7X0OWhfyPX/4AAAD//wMAUEsB&#10;Ai0AFAAGAAgAAAAhALaDOJL+AAAA4QEAABMAAAAAAAAAAAAAAAAAAAAAAFtDb250ZW50X1R5cGVz&#10;XS54bWxQSwECLQAUAAYACAAAACEAOP0h/9YAAACUAQAACwAAAAAAAAAAAAAAAAAvAQAAX3JlbHMv&#10;LnJlbHNQSwECLQAUAAYACAAAACEAjtgdCboBAABiAwAADgAAAAAAAAAAAAAAAAAuAgAAZHJzL2Uy&#10;b0RvYy54bWxQSwECLQAUAAYACAAAACEA6P2nltsAAAAGAQAADwAAAAAAAAAAAAAAAAAUBAAAZHJz&#10;L2Rvd25yZXYueG1sUEsFBgAAAAAEAAQA8wAAABwFAAAAAA==&#10;" strokecolor="#ffcd00" strokeweight="1.25pt">
                <v:stroke joinstyle="miter"/>
                <o:lock v:ext="edit" shapetype="f"/>
              </v:line>
            </w:pict>
          </mc:Fallback>
        </mc:AlternateContent>
      </w:r>
    </w:p>
    <w:p w14:paraId="09F7D7FA" w14:textId="77777777" w:rsidR="00906C29" w:rsidRDefault="001D1E63" w:rsidP="00333038">
      <w:pPr>
        <w:pStyle w:val="2Subheadblue"/>
        <w:spacing w:before="240"/>
      </w:pPr>
      <w:r>
        <w:t>What potential risks should I be aware of?</w:t>
      </w:r>
    </w:p>
    <w:p w14:paraId="04254453" w14:textId="77777777" w:rsidR="00906C29" w:rsidRPr="007612F4" w:rsidRDefault="001D1E63" w:rsidP="00906C29">
      <w:pPr>
        <w:pStyle w:val="1bodycopy"/>
      </w:pPr>
      <w:r>
        <w:rPr>
          <w:lang w:val="en-GB" w:eastAsia="en-GB"/>
        </w:rPr>
        <w:t>Minecraft can be a good way for children to be creative and try out new things, but there are some risks you should be aware of too.</w:t>
      </w:r>
    </w:p>
    <w:p w14:paraId="24BAE7F7" w14:textId="52A12D93" w:rsidR="001D1E63" w:rsidRDefault="001D1E63" w:rsidP="00BF3A00">
      <w:pPr>
        <w:pStyle w:val="3Bulletedcopypink"/>
        <w:numPr>
          <w:ilvl w:val="0"/>
          <w:numId w:val="38"/>
        </w:numPr>
        <w:tabs>
          <w:tab w:val="num" w:pos="360"/>
        </w:tabs>
        <w:ind w:left="0" w:firstLine="0"/>
      </w:pPr>
      <w:r w:rsidRPr="001D1E63">
        <w:rPr>
          <w:b/>
          <w:bCs/>
        </w:rPr>
        <w:t>Inappropriate content</w:t>
      </w:r>
      <w:r>
        <w:t xml:space="preserve">: </w:t>
      </w:r>
      <w:r w:rsidR="00351146">
        <w:t>M</w:t>
      </w:r>
      <w:r w:rsidR="00432644">
        <w:t>inecraft</w:t>
      </w:r>
      <w:r>
        <w:t xml:space="preserve"> has</w:t>
      </w:r>
      <w:r w:rsidR="00432644">
        <w:t xml:space="preserve"> a PEGI</w:t>
      </w:r>
      <w:r w:rsidR="00FA4ABE">
        <w:t xml:space="preserve"> </w:t>
      </w:r>
      <w:r w:rsidR="00432644">
        <w:t>rating of 7</w:t>
      </w:r>
      <w:r w:rsidR="00426D7D">
        <w:t>, but t</w:t>
      </w:r>
      <w:r w:rsidR="00BF3A00">
        <w:t>here</w:t>
      </w:r>
      <w:r w:rsidR="00FA4ABE">
        <w:t xml:space="preserve"> </w:t>
      </w:r>
      <w:r>
        <w:t>may be violent content, or content that might not be age-appropriate for your child.</w:t>
      </w:r>
      <w:r w:rsidR="003845C3">
        <w:t xml:space="preserve"> Users can generate their own content</w:t>
      </w:r>
      <w:r w:rsidR="0034032E">
        <w:t xml:space="preserve"> – f</w:t>
      </w:r>
      <w:r>
        <w:t xml:space="preserve">or example, </w:t>
      </w:r>
      <w:r w:rsidR="001F6F94">
        <w:t xml:space="preserve">when the TV show ‘Squid Game’ (rated 15) was popular, </w:t>
      </w:r>
      <w:r>
        <w:t xml:space="preserve">some users recreated </w:t>
      </w:r>
      <w:r w:rsidR="001F6F94">
        <w:t>it</w:t>
      </w:r>
      <w:r>
        <w:t xml:space="preserve"> in Minecraft, meaning other users could see its violent contents without watching the show</w:t>
      </w:r>
    </w:p>
    <w:p w14:paraId="3161B0F8" w14:textId="33618F56" w:rsidR="00C15E2B" w:rsidRDefault="00C15E2B" w:rsidP="00856DFA">
      <w:pPr>
        <w:pStyle w:val="3Bulletedcopypink"/>
        <w:numPr>
          <w:ilvl w:val="0"/>
          <w:numId w:val="38"/>
        </w:numPr>
        <w:tabs>
          <w:tab w:val="num" w:pos="360"/>
        </w:tabs>
        <w:ind w:left="0" w:firstLine="0"/>
      </w:pPr>
      <w:r w:rsidRPr="00C15E2B">
        <w:rPr>
          <w:b/>
          <w:bCs/>
        </w:rPr>
        <w:t>Contact:</w:t>
      </w:r>
      <w:r>
        <w:t xml:space="preserve"> </w:t>
      </w:r>
      <w:r w:rsidR="00E904BD">
        <w:t>s</w:t>
      </w:r>
      <w:r w:rsidR="00351146">
        <w:t>trangers might try to talk to your child</w:t>
      </w:r>
      <w:r w:rsidR="00ED1BDA">
        <w:t xml:space="preserve"> using in-game chat functions</w:t>
      </w:r>
      <w:r w:rsidR="00351146">
        <w:t>. This</w:t>
      </w:r>
      <w:r>
        <w:t xml:space="preserve"> could be harmless, but some adults could use platforms like Minecraft to </w:t>
      </w:r>
      <w:r w:rsidR="00351146">
        <w:t>contact</w:t>
      </w:r>
      <w:r>
        <w:t xml:space="preserve"> children, build relationships with them and later cause them harm</w:t>
      </w:r>
      <w:r w:rsidR="00693240">
        <w:t xml:space="preserve">. Your child might </w:t>
      </w:r>
      <w:r w:rsidR="00F066E7">
        <w:t xml:space="preserve">also </w:t>
      </w:r>
      <w:r w:rsidR="00693240">
        <w:t>download Discord (</w:t>
      </w:r>
      <w:r w:rsidR="006E0D20">
        <w:t>which has its own age rating</w:t>
      </w:r>
      <w:r w:rsidR="00693240">
        <w:t>) to voice and video chat with others while playing</w:t>
      </w:r>
    </w:p>
    <w:p w14:paraId="0BCEE374" w14:textId="24B25F26" w:rsidR="00856DFA" w:rsidRDefault="00856DFA" w:rsidP="00856DFA">
      <w:pPr>
        <w:pStyle w:val="3Bulletedcopypink"/>
        <w:numPr>
          <w:ilvl w:val="0"/>
          <w:numId w:val="38"/>
        </w:numPr>
        <w:tabs>
          <w:tab w:val="num" w:pos="360"/>
        </w:tabs>
        <w:ind w:left="0" w:firstLine="0"/>
      </w:pPr>
      <w:r w:rsidRPr="00C71F09">
        <w:rPr>
          <w:b/>
        </w:rPr>
        <w:t xml:space="preserve">Bullying and </w:t>
      </w:r>
      <w:proofErr w:type="spellStart"/>
      <w:r w:rsidRPr="00C71F09">
        <w:rPr>
          <w:b/>
        </w:rPr>
        <w:t>griefing</w:t>
      </w:r>
      <w:proofErr w:type="spellEnd"/>
      <w:r>
        <w:t>: other children</w:t>
      </w:r>
      <w:r w:rsidR="00420BD4">
        <w:t xml:space="preserve"> (or adults)</w:t>
      </w:r>
      <w:r>
        <w:t xml:space="preserve"> could use chat functions to exclude</w:t>
      </w:r>
      <w:r w:rsidR="0034032E">
        <w:t>,</w:t>
      </w:r>
      <w:r>
        <w:t xml:space="preserve"> bully</w:t>
      </w:r>
      <w:r w:rsidR="0034032E">
        <w:t>,</w:t>
      </w:r>
      <w:r>
        <w:t xml:space="preserve"> </w:t>
      </w:r>
      <w:r w:rsidR="0034032E">
        <w:t xml:space="preserve">or intentionally ruin the game in multiplayer mode for </w:t>
      </w:r>
      <w:r>
        <w:t>others</w:t>
      </w:r>
      <w:r w:rsidR="0034032E">
        <w:t xml:space="preserve"> (known as </w:t>
      </w:r>
      <w:r>
        <w:t>‘</w:t>
      </w:r>
      <w:proofErr w:type="spellStart"/>
      <w:r w:rsidR="0034032E">
        <w:t>g</w:t>
      </w:r>
      <w:r>
        <w:t>riefing</w:t>
      </w:r>
      <w:proofErr w:type="spellEnd"/>
      <w:r>
        <w:t>’</w:t>
      </w:r>
      <w:r w:rsidR="0034032E">
        <w:t>)</w:t>
      </w:r>
    </w:p>
    <w:p w14:paraId="77C37909" w14:textId="77777777" w:rsidR="00F066E7" w:rsidRDefault="00C15E2B" w:rsidP="003845C3">
      <w:pPr>
        <w:pStyle w:val="3Bulletedcopypink"/>
        <w:numPr>
          <w:ilvl w:val="0"/>
          <w:numId w:val="38"/>
        </w:numPr>
        <w:tabs>
          <w:tab w:val="num" w:pos="360"/>
        </w:tabs>
        <w:ind w:left="0" w:firstLine="0"/>
      </w:pPr>
      <w:r w:rsidRPr="00C71F09">
        <w:rPr>
          <w:b/>
        </w:rPr>
        <w:t>In-game purchases</w:t>
      </w:r>
      <w:r>
        <w:t xml:space="preserve">: </w:t>
      </w:r>
      <w:r w:rsidR="00693240">
        <w:t>children</w:t>
      </w:r>
      <w:r>
        <w:t xml:space="preserve"> can use ‘</w:t>
      </w:r>
      <w:proofErr w:type="spellStart"/>
      <w:r>
        <w:t>Minecoins</w:t>
      </w:r>
      <w:proofErr w:type="spellEnd"/>
      <w:r>
        <w:t>’ to make purchases in the game. These are bought through the app store on the user’s device</w:t>
      </w:r>
    </w:p>
    <w:p w14:paraId="31010234" w14:textId="524DCFA6" w:rsidR="00F066E7" w:rsidRDefault="00F066E7" w:rsidP="00F066E7">
      <w:pPr>
        <w:pStyle w:val="3Bulletedcopypink"/>
        <w:tabs>
          <w:tab w:val="clear" w:pos="360"/>
        </w:tabs>
        <w:rPr>
          <w:bCs/>
        </w:rPr>
      </w:pPr>
      <w:r>
        <w:rPr>
          <w:bCs/>
        </w:rPr>
        <w:t>Key</w:t>
      </w:r>
      <w:r w:rsidR="00ED1BDA">
        <w:rPr>
          <w:bCs/>
        </w:rPr>
        <w:t xml:space="preserve"> </w:t>
      </w:r>
      <w:r>
        <w:rPr>
          <w:bCs/>
        </w:rPr>
        <w:t>terms children might use</w:t>
      </w:r>
      <w:r w:rsidR="00ED1BDA">
        <w:rPr>
          <w:bCs/>
        </w:rPr>
        <w:t xml:space="preserve"> when talking about Minecraft</w:t>
      </w:r>
      <w:r>
        <w:rPr>
          <w:bCs/>
        </w:rPr>
        <w:t xml:space="preserve"> include ‘realms’ (an online server players can use through paying a subscription), and ‘whispers’ (a private chat function).</w:t>
      </w:r>
    </w:p>
    <w:p w14:paraId="174B69FD" w14:textId="25182292" w:rsidR="00FA4ABE" w:rsidRPr="00F066E7" w:rsidRDefault="00BE7741" w:rsidP="00EB3CD6">
      <w:pPr>
        <w:pStyle w:val="3Bulletedcopypink"/>
        <w:tabs>
          <w:tab w:val="clear" w:pos="360"/>
        </w:tabs>
        <w:rPr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331EFAA3" wp14:editId="09C20CC9">
                <wp:simplePos x="0" y="0"/>
                <wp:positionH relativeFrom="column">
                  <wp:posOffset>-15240</wp:posOffset>
                </wp:positionH>
                <wp:positionV relativeFrom="paragraph">
                  <wp:posOffset>172719</wp:posOffset>
                </wp:positionV>
                <wp:extent cx="6158865" cy="0"/>
                <wp:effectExtent l="0" t="0" r="0" b="0"/>
                <wp:wrapNone/>
                <wp:docPr id="12661293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CD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93F5A" id="Straight Connector 6" o:spid="_x0000_s1026" style="position:absolute;flip:y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2pt,13.6pt" to="48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oRvgEAAGwDAAAOAAAAZHJzL2Uyb0RvYy54bWysU02P0zAQvSPxHyzfadJKW6qo6R5alcsK&#10;VlrgPnXsxMJf8pgm/feMnW7Lwg2Rg2V7xm/mvXnZPk7WsLOMqL1r+XJRcyad8J12fcu/fT1+2HCG&#10;CVwHxjvZ8otE/rh7/247hkau/OBNJyMjEIfNGFo+pBSaqkIxSAu48EE6CiofLSQ6xr7qIoyEbk21&#10;qut1NfrYheiFRKTbwxzku4KvlBTpi1IoEzMtp95SWWNZT3mtdlto+ghh0OLaBvxDFxa0o6I3qAMk&#10;YD+j/gvKahE9epUWwtvKK6WFLByIzbL+g83LAEEWLiQOhptM+P9gxefz3j3H3LqY3Et48uIHkijV&#10;GLC5BfMBw5w2qWiZMjp8p3kXzsSCTUXSy01SOSUm6HK9fNhs1g+ciddYBU2GyBVDxPRJesvypuVG&#10;u8wWGjg/YcpN3FPytfNHbUyZmHFspPKrjzUNVQAZRxlItLWhazm6njMwPTlSpFgg0Rvd5ecZCGN/&#10;2pvIzkCuOB73B0KZy71Jy10dAIc5r4Rmv1idyLRG25Zv6vxdXxuX0WWx3ZXBXbm8O/nu8hxf5aWR&#10;Fo5X+2XP/H4uQ7j/JLtfAAAA//8DAFBLAwQUAAYACAAAACEA9J27Jt0AAAAIAQAADwAAAGRycy9k&#10;b3ducmV2LnhtbEyPzU7DMBCE70i8g7VIXFDrYPUvIU6FInGEqoULNzde7Ih4HcVOm749Rj3AcXZG&#10;M9+W28l17IRDaD1JeJxnwJAar1syEj7eX2YbYCEq0qrzhBIuGGBb3d6UqtD+THs8HaJhqYRCoSTY&#10;GPuC89BYdCrMfY+UvC8/OBWTHAzXgzqnctdxkWUr7lRLacGqHmuLzfdhdBIezKJurcjM6yXffLpd&#10;Pta7/ZuU93fT8xOwiFP8C8MvfkKHKjEd/Ug6sE7CTCxSUoJYC2DJz1frJbDj9cCrkv9/oPoBAAD/&#10;/wMAUEsBAi0AFAAGAAgAAAAhALaDOJL+AAAA4QEAABMAAAAAAAAAAAAAAAAAAAAAAFtDb250ZW50&#10;X1R5cGVzXS54bWxQSwECLQAUAAYACAAAACEAOP0h/9YAAACUAQAACwAAAAAAAAAAAAAAAAAvAQAA&#10;X3JlbHMvLnJlbHNQSwECLQAUAAYACAAAACEA8Fi6Eb4BAABsAwAADgAAAAAAAAAAAAAAAAAuAgAA&#10;ZHJzL2Uyb0RvYy54bWxQSwECLQAUAAYACAAAACEA9J27Jt0AAAAIAQAADwAAAAAAAAAAAAAAAAAY&#10;BAAAZHJzL2Rvd25yZXYueG1sUEsFBgAAAAAEAAQA8wAAACIFAAAAAA==&#10;" strokecolor="#ffcd0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681FCCE" wp14:editId="6F5C2E65">
                <wp:simplePos x="0" y="0"/>
                <wp:positionH relativeFrom="column">
                  <wp:posOffset>-15240</wp:posOffset>
                </wp:positionH>
                <wp:positionV relativeFrom="paragraph">
                  <wp:posOffset>172719</wp:posOffset>
                </wp:positionV>
                <wp:extent cx="6158865" cy="0"/>
                <wp:effectExtent l="0" t="0" r="0" b="0"/>
                <wp:wrapNone/>
                <wp:docPr id="14623241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CD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6F2A6" id="Straight Connector 4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2pt,13.6pt" to="48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oRvgEAAGwDAAAOAAAAZHJzL2Uyb0RvYy54bWysU02P0zAQvSPxHyzfadJKW6qo6R5alcsK&#10;VlrgPnXsxMJf8pgm/feMnW7Lwg2Rg2V7xm/mvXnZPk7WsLOMqL1r+XJRcyad8J12fcu/fT1+2HCG&#10;CVwHxjvZ8otE/rh7/247hkau/OBNJyMjEIfNGFo+pBSaqkIxSAu48EE6CiofLSQ6xr7qIoyEbk21&#10;qut1NfrYheiFRKTbwxzku4KvlBTpi1IoEzMtp95SWWNZT3mtdlto+ghh0OLaBvxDFxa0o6I3qAMk&#10;YD+j/gvKahE9epUWwtvKK6WFLByIzbL+g83LAEEWLiQOhptM+P9gxefz3j3H3LqY3Et48uIHkijV&#10;GLC5BfMBw5w2qWiZMjp8p3kXzsSCTUXSy01SOSUm6HK9fNhs1g+ciddYBU2GyBVDxPRJesvypuVG&#10;u8wWGjg/YcpN3FPytfNHbUyZmHFspPKrjzUNVQAZRxlItLWhazm6njMwPTlSpFgg0Rvd5ecZCGN/&#10;2pvIzkCuOB73B0KZy71Jy10dAIc5r4Rmv1idyLRG25Zv6vxdXxuX0WWx3ZXBXbm8O/nu8hxf5aWR&#10;Fo5X+2XP/H4uQ7j/JLtfAAAA//8DAFBLAwQUAAYACAAAACEA9J27Jt0AAAAIAQAADwAAAGRycy9k&#10;b3ducmV2LnhtbEyPzU7DMBCE70i8g7VIXFDrYPUvIU6FInGEqoULNzde7Ih4HcVOm749Rj3AcXZG&#10;M9+W28l17IRDaD1JeJxnwJAar1syEj7eX2YbYCEq0qrzhBIuGGBb3d6UqtD+THs8HaJhqYRCoSTY&#10;GPuC89BYdCrMfY+UvC8/OBWTHAzXgzqnctdxkWUr7lRLacGqHmuLzfdhdBIezKJurcjM6yXffLpd&#10;Pta7/ZuU93fT8xOwiFP8C8MvfkKHKjEd/Ug6sE7CTCxSUoJYC2DJz1frJbDj9cCrkv9/oPoBAAD/&#10;/wMAUEsBAi0AFAAGAAgAAAAhALaDOJL+AAAA4QEAABMAAAAAAAAAAAAAAAAAAAAAAFtDb250ZW50&#10;X1R5cGVzXS54bWxQSwECLQAUAAYACAAAACEAOP0h/9YAAACUAQAACwAAAAAAAAAAAAAAAAAvAQAA&#10;X3JlbHMvLnJlbHNQSwECLQAUAAYACAAAACEA8Fi6Eb4BAABsAwAADgAAAAAAAAAAAAAAAAAuAgAA&#10;ZHJzL2Uyb0RvYy54bWxQSwECLQAUAAYACAAAACEA9J27Jt0AAAAIAQAADwAAAAAAAAAAAAAAAAAY&#10;BAAAZHJzL2Rvd25yZXYueG1sUEsFBgAAAAAEAAQA8wAAACIFAAAAAA==&#10;" strokecolor="#ffcd00" strokeweight="1pt">
                <v:stroke joinstyle="miter"/>
                <o:lock v:ext="edit" shapetype="f"/>
              </v:line>
            </w:pict>
          </mc:Fallback>
        </mc:AlternateContent>
      </w:r>
    </w:p>
    <w:p w14:paraId="432DCB27" w14:textId="77777777" w:rsidR="00FA4ABE" w:rsidRDefault="00FA4ABE" w:rsidP="00333038">
      <w:pPr>
        <w:pStyle w:val="2Subheadblue"/>
        <w:spacing w:before="240"/>
      </w:pPr>
      <w:r>
        <w:t>6 steps to keep your child safe</w:t>
      </w:r>
    </w:p>
    <w:p w14:paraId="4ED77281" w14:textId="77777777" w:rsidR="00FA4ABE" w:rsidRPr="00367D02" w:rsidRDefault="00FA4ABE" w:rsidP="00FA4ABE">
      <w:pPr>
        <w:pStyle w:val="1bodycopy"/>
        <w:rPr>
          <w:b/>
          <w:szCs w:val="22"/>
          <w:lang w:val="en-GB" w:eastAsia="en-GB"/>
        </w:rPr>
      </w:pPr>
      <w:r w:rsidRPr="00367D02">
        <w:rPr>
          <w:b/>
          <w:szCs w:val="22"/>
          <w:lang w:val="en-GB" w:eastAsia="en-GB"/>
        </w:rPr>
        <w:t xml:space="preserve">1. Limit in-game communication and content for your child (e.g. to friends only) </w:t>
      </w:r>
      <w:r w:rsidRPr="00367D02" w:rsidDel="007D5503">
        <w:rPr>
          <w:b/>
          <w:szCs w:val="22"/>
          <w:lang w:val="en-GB" w:eastAsia="en-GB"/>
        </w:rPr>
        <w:t xml:space="preserve"> </w:t>
      </w:r>
    </w:p>
    <w:p w14:paraId="3A50A8D0" w14:textId="77777777" w:rsidR="00FA4ABE" w:rsidRPr="00CC64D5" w:rsidRDefault="00FA4ABE" w:rsidP="00FA4ABE">
      <w:pPr>
        <w:pStyle w:val="1bodycopy"/>
        <w:rPr>
          <w:b/>
          <w:szCs w:val="22"/>
          <w:lang w:val="en-GB" w:eastAsia="en-GB"/>
        </w:rPr>
      </w:pPr>
      <w:r w:rsidRPr="00CC64D5">
        <w:rPr>
          <w:b/>
          <w:szCs w:val="22"/>
          <w:lang w:val="en-GB" w:eastAsia="en-GB"/>
        </w:rPr>
        <w:t>Xbox</w:t>
      </w:r>
    </w:p>
    <w:p w14:paraId="43690742" w14:textId="77777777" w:rsidR="00FA4ABE" w:rsidRDefault="00FA4ABE" w:rsidP="00FA4ABE">
      <w:pPr>
        <w:pStyle w:val="3Bulletedcopypink"/>
        <w:tabs>
          <w:tab w:val="clear" w:pos="360"/>
        </w:tabs>
      </w:pPr>
      <w:r>
        <w:t xml:space="preserve">First, set up a family group under your Microsoft account: </w:t>
      </w:r>
      <w:hyperlink r:id="rId9" w:history="1">
        <w:r w:rsidRPr="00C06FE1">
          <w:rPr>
            <w:rStyle w:val="Hyperlink"/>
          </w:rPr>
          <w:t>https://help.minecraft.net/hc/en-us/articles/4408968616077-How-to-Manage-Parental-Consent-Family-Settings-and-Realms-Multiplayer-Access-for-a-Child-Account</w:t>
        </w:r>
      </w:hyperlink>
      <w:r>
        <w:t xml:space="preserve"> </w:t>
      </w:r>
    </w:p>
    <w:p w14:paraId="233952C3" w14:textId="365B63B9" w:rsidR="00F066E7" w:rsidRDefault="0045491F" w:rsidP="00F066E7">
      <w:pPr>
        <w:pStyle w:val="3Bulletedcopypink"/>
        <w:tabs>
          <w:tab w:val="clear" w:pos="360"/>
        </w:tabs>
        <w:rPr>
          <w:rStyle w:val="Hyperlink"/>
        </w:rPr>
      </w:pPr>
      <w:r>
        <w:t>Scroll down to ‘manage a member’s online safety and privacy settings’</w:t>
      </w:r>
      <w:r w:rsidR="00BB7038">
        <w:t xml:space="preserve"> here</w:t>
      </w:r>
      <w:r>
        <w:t xml:space="preserve">, and follow the instructions: </w:t>
      </w:r>
      <w:hyperlink r:id="rId10" w:history="1">
        <w:r w:rsidRPr="00BE0016">
          <w:rPr>
            <w:rStyle w:val="Hyperlink"/>
          </w:rPr>
          <w:t>https://support.xbox.com/en-US/help/family-online-safety/online-safety/manage-online-safety-and-privacy-settings-xbox-one</w:t>
        </w:r>
      </w:hyperlink>
    </w:p>
    <w:p w14:paraId="0B2645FD" w14:textId="09C9F143" w:rsidR="00FA4ABE" w:rsidRPr="00F066E7" w:rsidRDefault="00FA4ABE" w:rsidP="00F066E7">
      <w:pPr>
        <w:pStyle w:val="3Bulletedcopypink"/>
        <w:tabs>
          <w:tab w:val="clear" w:pos="360"/>
        </w:tabs>
      </w:pPr>
      <w:r w:rsidRPr="00370975">
        <w:rPr>
          <w:b/>
          <w:lang w:val="en-GB" w:eastAsia="en-GB"/>
        </w:rPr>
        <w:t>Play</w:t>
      </w:r>
      <w:r>
        <w:rPr>
          <w:b/>
          <w:lang w:val="en-GB" w:eastAsia="en-GB"/>
        </w:rPr>
        <w:t>S</w:t>
      </w:r>
      <w:r w:rsidRPr="00370975">
        <w:rPr>
          <w:b/>
          <w:lang w:val="en-GB" w:eastAsia="en-GB"/>
        </w:rPr>
        <w:t>tation</w:t>
      </w:r>
      <w:r>
        <w:rPr>
          <w:b/>
          <w:lang w:val="en-GB" w:eastAsia="en-GB"/>
        </w:rPr>
        <w:t xml:space="preserve"> (PS)</w:t>
      </w:r>
    </w:p>
    <w:p w14:paraId="5657B488" w14:textId="22D244FC" w:rsidR="00FA4ABE" w:rsidRDefault="00FA4ABE" w:rsidP="00FA4ABE">
      <w:pPr>
        <w:pStyle w:val="3Bulletedcopypink"/>
        <w:tabs>
          <w:tab w:val="clear" w:pos="360"/>
        </w:tabs>
      </w:pPr>
      <w:r>
        <w:lastRenderedPageBreak/>
        <w:t>First, set up accounts for your family members – make sure adults have either ‘family manager’ or ‘</w:t>
      </w:r>
      <w:r w:rsidR="005A2ECA">
        <w:t>parent/</w:t>
      </w:r>
      <w:r>
        <w:t xml:space="preserve">guardian’ status, and create a ‘child’ account for your child: </w:t>
      </w:r>
      <w:hyperlink r:id="rId11" w:history="1">
        <w:r>
          <w:rPr>
            <w:rStyle w:val="Hyperlink"/>
          </w:rPr>
          <w:t>https://www.playstation.com/en-gb/get-help/help-library/my-account/parental-controls/family-management/</w:t>
        </w:r>
      </w:hyperlink>
    </w:p>
    <w:p w14:paraId="7DB5AA06" w14:textId="77777777" w:rsidR="00FA4ABE" w:rsidRDefault="00FA4ABE" w:rsidP="00FA4ABE">
      <w:pPr>
        <w:pStyle w:val="3Bulletedcopypink"/>
        <w:tabs>
          <w:tab w:val="clear" w:pos="360"/>
        </w:tabs>
      </w:pPr>
      <w:r>
        <w:t>Then, restrict chat and messaging features:</w:t>
      </w:r>
    </w:p>
    <w:p w14:paraId="3D4896ED" w14:textId="361C0870" w:rsidR="00FA4ABE" w:rsidRDefault="00513FD2" w:rsidP="00513FD2">
      <w:pPr>
        <w:pStyle w:val="3Bulletedcopypink"/>
        <w:numPr>
          <w:ilvl w:val="0"/>
          <w:numId w:val="38"/>
        </w:numPr>
        <w:tabs>
          <w:tab w:val="num" w:pos="360"/>
        </w:tabs>
        <w:ind w:left="0" w:firstLine="0"/>
      </w:pPr>
      <w:r w:rsidRPr="009D1B9B">
        <w:rPr>
          <w:b/>
        </w:rPr>
        <w:t>PS4</w:t>
      </w:r>
      <w:r>
        <w:rPr>
          <w:b/>
        </w:rPr>
        <w:t xml:space="preserve"> </w:t>
      </w:r>
      <w:r w:rsidR="00400505">
        <w:rPr>
          <w:b/>
        </w:rPr>
        <w:t>and</w:t>
      </w:r>
      <w:r>
        <w:rPr>
          <w:b/>
        </w:rPr>
        <w:t xml:space="preserve"> PS5</w:t>
      </w:r>
      <w:r w:rsidR="00FA4ABE">
        <w:t xml:space="preserve">: </w:t>
      </w:r>
      <w:hyperlink r:id="rId12" w:anchor="restrict" w:history="1">
        <w:r w:rsidR="00FA4ABE" w:rsidRPr="00C06FE1">
          <w:rPr>
            <w:rStyle w:val="Hyperlink"/>
          </w:rPr>
          <w:t>https://www.playstation.com/en-gb/support/account/ps5-parental-controls-spending-limits/#restrict</w:t>
        </w:r>
      </w:hyperlink>
      <w:r w:rsidR="00FA4ABE">
        <w:t xml:space="preserve"> </w:t>
      </w:r>
    </w:p>
    <w:p w14:paraId="24D2C78F" w14:textId="77777777" w:rsidR="00FA4ABE" w:rsidRDefault="00FA4ABE" w:rsidP="00FA4ABE">
      <w:pPr>
        <w:pStyle w:val="1bodycopy"/>
      </w:pPr>
      <w:r w:rsidRPr="00370975">
        <w:rPr>
          <w:b/>
          <w:szCs w:val="22"/>
          <w:lang w:val="en-GB" w:eastAsia="en-GB"/>
        </w:rPr>
        <w:t>Nintendo</w:t>
      </w:r>
    </w:p>
    <w:p w14:paraId="453E7B09" w14:textId="609E066F" w:rsidR="00FA4ABE" w:rsidRDefault="00FA4ABE" w:rsidP="00FA4ABE">
      <w:pPr>
        <w:pStyle w:val="1bodycopy"/>
      </w:pPr>
      <w:r>
        <w:t xml:space="preserve">First, set up a family group and create a ‘child’ account: </w:t>
      </w:r>
      <w:hyperlink r:id="rId13" w:history="1">
        <w:r>
          <w:rPr>
            <w:rStyle w:val="Hyperlink"/>
          </w:rPr>
          <w:t>https://www.nintendo.co.uk/Support/Nintendo-Switch/How-to-Add-Members-to-a-Family-Group-1406409.</w:t>
        </w:r>
        <w:r>
          <w:rPr>
            <w:rStyle w:val="Hyperlink"/>
          </w:rPr>
          <w:t>h</w:t>
        </w:r>
        <w:r>
          <w:rPr>
            <w:rStyle w:val="Hyperlink"/>
          </w:rPr>
          <w:t>tml</w:t>
        </w:r>
      </w:hyperlink>
    </w:p>
    <w:p w14:paraId="1CCCA53A" w14:textId="11D6811F" w:rsidR="00F066E7" w:rsidRPr="00F066E7" w:rsidRDefault="00F066E7" w:rsidP="00FA4ABE">
      <w:pPr>
        <w:pStyle w:val="1bodycopy"/>
        <w:rPr>
          <w:bCs/>
          <w:lang w:val="en-GB" w:eastAsia="en-GB"/>
        </w:rPr>
      </w:pPr>
      <w:r>
        <w:rPr>
          <w:bCs/>
        </w:rPr>
        <w:t>Restrict communications through the Nintendo Switch Parental Controls app, or</w:t>
      </w:r>
      <w:r w:rsidR="00ED1BDA">
        <w:rPr>
          <w:bCs/>
        </w:rPr>
        <w:t xml:space="preserve"> through the console: </w:t>
      </w:r>
      <w:hyperlink r:id="rId14" w:history="1">
        <w:r w:rsidR="00ED1BDA" w:rsidRPr="00A80154">
          <w:rPr>
            <w:rStyle w:val="Hyperlink"/>
            <w:bCs/>
          </w:rPr>
          <w:t>https://www.nintendo.com/en-gb</w:t>
        </w:r>
        <w:r w:rsidR="00ED1BDA" w:rsidRPr="00A80154">
          <w:rPr>
            <w:rStyle w:val="Hyperlink"/>
            <w:bCs/>
          </w:rPr>
          <w:t>/</w:t>
        </w:r>
        <w:r w:rsidR="00ED1BDA" w:rsidRPr="00A80154">
          <w:rPr>
            <w:rStyle w:val="Hyperlink"/>
            <w:bCs/>
          </w:rPr>
          <w:t>Support/Nintendo-Switch/How-to-Set-Up-or-Adjust-Nintendo-Switch-Parental-Controls-1494771.html</w:t>
        </w:r>
      </w:hyperlink>
    </w:p>
    <w:p w14:paraId="72129944" w14:textId="77777777" w:rsidR="00FA4ABE" w:rsidRPr="00367D02" w:rsidRDefault="00FA4ABE" w:rsidP="00FA4ABE">
      <w:pPr>
        <w:pStyle w:val="1bodycopy"/>
        <w:rPr>
          <w:b/>
        </w:rPr>
      </w:pPr>
      <w:r w:rsidRPr="00367D02">
        <w:rPr>
          <w:b/>
        </w:rPr>
        <w:t>2. Tell your child to be careful about talking to people they don’t know</w:t>
      </w:r>
    </w:p>
    <w:p w14:paraId="4E8EBBA4" w14:textId="52863B7F" w:rsidR="00FA4ABE" w:rsidRPr="0024444E" w:rsidRDefault="00FA4ABE" w:rsidP="00FA4ABE">
      <w:pPr>
        <w:pStyle w:val="1bodycopy"/>
      </w:pPr>
      <w:r>
        <w:t xml:space="preserve">Anyone can pretend to be a child online, so they should be careful about what they share. Tell them not to share personal information like their </w:t>
      </w:r>
      <w:r w:rsidR="00F066E7">
        <w:t>phone number</w:t>
      </w:r>
      <w:r>
        <w:t xml:space="preserve"> or what school they go to.</w:t>
      </w:r>
    </w:p>
    <w:p w14:paraId="54C158D2" w14:textId="77777777" w:rsidR="00FA4ABE" w:rsidRPr="00367D02" w:rsidRDefault="00FA4ABE" w:rsidP="00FA4ABE">
      <w:pPr>
        <w:pStyle w:val="1bodycopy"/>
        <w:rPr>
          <w:rFonts w:ascii="Times New Roman" w:hAnsi="Times New Roman"/>
          <w:b/>
          <w:szCs w:val="22"/>
          <w:lang w:val="en-GB" w:eastAsia="en-GB"/>
        </w:rPr>
      </w:pPr>
      <w:r w:rsidRPr="00367D02">
        <w:rPr>
          <w:b/>
          <w:szCs w:val="22"/>
          <w:lang w:val="en-GB" w:eastAsia="en-GB"/>
        </w:rPr>
        <w:t>3. Make sure your child knows how to mute or block players</w:t>
      </w:r>
    </w:p>
    <w:p w14:paraId="00824123" w14:textId="77777777" w:rsidR="00FA4ABE" w:rsidRPr="00370975" w:rsidRDefault="00FA4ABE" w:rsidP="00FA4ABE">
      <w:pPr>
        <w:pStyle w:val="3Bulletedcopypink"/>
        <w:numPr>
          <w:ilvl w:val="0"/>
          <w:numId w:val="38"/>
        </w:numPr>
        <w:tabs>
          <w:tab w:val="num" w:pos="360"/>
        </w:tabs>
        <w:ind w:left="0" w:firstLine="0"/>
        <w:rPr>
          <w:lang w:val="en-GB"/>
        </w:rPr>
      </w:pPr>
      <w:r w:rsidRPr="009D1B9B">
        <w:rPr>
          <w:b/>
          <w:lang w:val="en-GB"/>
        </w:rPr>
        <w:t>Xbox</w:t>
      </w:r>
      <w:r>
        <w:rPr>
          <w:lang w:val="en-GB"/>
        </w:rPr>
        <w:t xml:space="preserve">: </w:t>
      </w:r>
      <w:hyperlink r:id="rId15" w:history="1">
        <w:r w:rsidRPr="00C06FE1">
          <w:rPr>
            <w:rStyle w:val="Hyperlink"/>
          </w:rPr>
          <w:t>https://support.xbox.com/e</w:t>
        </w:r>
        <w:r w:rsidRPr="00C06FE1">
          <w:rPr>
            <w:rStyle w:val="Hyperlink"/>
          </w:rPr>
          <w:t>n</w:t>
        </w:r>
        <w:r w:rsidRPr="00C06FE1">
          <w:rPr>
            <w:rStyle w:val="Hyperlink"/>
          </w:rPr>
          <w:t>-GB/help/friends-social-activity/friends-groups/block-or-mute-other-player</w:t>
        </w:r>
      </w:hyperlink>
    </w:p>
    <w:p w14:paraId="200997F6" w14:textId="77777777" w:rsidR="00FA4ABE" w:rsidRDefault="00FA4ABE" w:rsidP="00FA4ABE">
      <w:pPr>
        <w:pStyle w:val="3Bulletedcopypink"/>
        <w:numPr>
          <w:ilvl w:val="0"/>
          <w:numId w:val="38"/>
        </w:numPr>
        <w:tabs>
          <w:tab w:val="num" w:pos="360"/>
        </w:tabs>
        <w:ind w:left="0" w:firstLine="0"/>
      </w:pPr>
      <w:r w:rsidRPr="00B70866">
        <w:rPr>
          <w:b/>
        </w:rPr>
        <w:t>PlayStation</w:t>
      </w:r>
      <w:r>
        <w:t xml:space="preserve">: </w:t>
      </w:r>
      <w:hyperlink r:id="rId16" w:history="1">
        <w:r w:rsidRPr="00C06FE1">
          <w:rPr>
            <w:rStyle w:val="Hyperlink"/>
          </w:rPr>
          <w:t>https://www.playstatio</w:t>
        </w:r>
        <w:r w:rsidRPr="00C06FE1">
          <w:rPr>
            <w:rStyle w:val="Hyperlink"/>
          </w:rPr>
          <w:t>n</w:t>
        </w:r>
        <w:r w:rsidRPr="00C06FE1">
          <w:rPr>
            <w:rStyle w:val="Hyperlink"/>
          </w:rPr>
          <w:t>.com/en-gb/support/account/block-players-psn/</w:t>
        </w:r>
      </w:hyperlink>
    </w:p>
    <w:p w14:paraId="2B176D58" w14:textId="77777777" w:rsidR="00FA4ABE" w:rsidRDefault="00FA4ABE" w:rsidP="00FA4ABE">
      <w:pPr>
        <w:pStyle w:val="3Bulletedcopypink"/>
        <w:numPr>
          <w:ilvl w:val="0"/>
          <w:numId w:val="38"/>
        </w:numPr>
        <w:tabs>
          <w:tab w:val="num" w:pos="360"/>
        </w:tabs>
        <w:ind w:left="0" w:firstLine="0"/>
      </w:pPr>
      <w:r w:rsidRPr="009D1B9B">
        <w:rPr>
          <w:b/>
        </w:rPr>
        <w:t>Nintendo</w:t>
      </w:r>
      <w:r>
        <w:t xml:space="preserve">: </w:t>
      </w:r>
      <w:hyperlink r:id="rId17" w:history="1">
        <w:r w:rsidRPr="00C06FE1">
          <w:rPr>
            <w:rStyle w:val="Hyperlink"/>
          </w:rPr>
          <w:t>https://www</w:t>
        </w:r>
        <w:r w:rsidRPr="00C06FE1">
          <w:rPr>
            <w:rStyle w:val="Hyperlink"/>
          </w:rPr>
          <w:t>.</w:t>
        </w:r>
        <w:r w:rsidRPr="00C06FE1">
          <w:rPr>
            <w:rStyle w:val="Hyperlink"/>
          </w:rPr>
          <w:t>nintendo.co.uk/Support/Nintendo-Switch/How-to-Block-Users-You-Have-Played-With-Online-1661030.html</w:t>
        </w:r>
      </w:hyperlink>
      <w:r>
        <w:t xml:space="preserve"> </w:t>
      </w:r>
    </w:p>
    <w:p w14:paraId="3CCA980E" w14:textId="77777777" w:rsidR="00FA4ABE" w:rsidRPr="00367D02" w:rsidRDefault="00FA4ABE" w:rsidP="00FA4ABE">
      <w:pPr>
        <w:pStyle w:val="1bodycopy"/>
        <w:rPr>
          <w:b/>
          <w:szCs w:val="22"/>
        </w:rPr>
      </w:pPr>
      <w:r w:rsidRPr="00367D02">
        <w:rPr>
          <w:b/>
          <w:szCs w:val="22"/>
        </w:rPr>
        <w:t xml:space="preserve">4. Set spending limits or require approval for purchases </w:t>
      </w:r>
    </w:p>
    <w:p w14:paraId="5E19D921" w14:textId="77777777" w:rsidR="00FA4ABE" w:rsidRDefault="00FA4ABE" w:rsidP="00FA4ABE">
      <w:pPr>
        <w:pStyle w:val="3Bulletedcopypink"/>
        <w:numPr>
          <w:ilvl w:val="0"/>
          <w:numId w:val="38"/>
        </w:numPr>
        <w:tabs>
          <w:tab w:val="num" w:pos="360"/>
        </w:tabs>
        <w:ind w:left="0" w:firstLine="0"/>
      </w:pPr>
      <w:r w:rsidRPr="009D1B9B">
        <w:rPr>
          <w:b/>
        </w:rPr>
        <w:t>Xbox</w:t>
      </w:r>
      <w:r>
        <w:t xml:space="preserve">: </w:t>
      </w:r>
      <w:hyperlink r:id="rId18" w:history="1">
        <w:r w:rsidRPr="00C06FE1">
          <w:rPr>
            <w:rStyle w:val="Hyperlink"/>
          </w:rPr>
          <w:t>https://support.microsoft.com/en-us/account-billing/spending-limits-in-family-safety-f30d6801-165d-9f86-3fe7-063245</w:t>
        </w:r>
        <w:r w:rsidRPr="00C06FE1">
          <w:rPr>
            <w:rStyle w:val="Hyperlink"/>
          </w:rPr>
          <w:t>c</w:t>
        </w:r>
        <w:r w:rsidRPr="00C06FE1">
          <w:rPr>
            <w:rStyle w:val="Hyperlink"/>
          </w:rPr>
          <w:t>0449b</w:t>
        </w:r>
      </w:hyperlink>
      <w:r>
        <w:t xml:space="preserve"> </w:t>
      </w:r>
    </w:p>
    <w:p w14:paraId="20AB9C7C" w14:textId="5A4ECD68" w:rsidR="00FA4ABE" w:rsidRDefault="00FA4ABE" w:rsidP="00BB3DEE">
      <w:pPr>
        <w:pStyle w:val="3Bulletedcopypink"/>
        <w:numPr>
          <w:ilvl w:val="0"/>
          <w:numId w:val="38"/>
        </w:numPr>
        <w:tabs>
          <w:tab w:val="num" w:pos="360"/>
        </w:tabs>
        <w:ind w:left="0" w:firstLine="0"/>
      </w:pPr>
      <w:r w:rsidRPr="009D1B9B">
        <w:rPr>
          <w:b/>
        </w:rPr>
        <w:t>PS4</w:t>
      </w:r>
      <w:r w:rsidR="00BB3DEE">
        <w:rPr>
          <w:b/>
        </w:rPr>
        <w:t xml:space="preserve"> </w:t>
      </w:r>
      <w:r w:rsidR="00400505">
        <w:rPr>
          <w:b/>
        </w:rPr>
        <w:t>and</w:t>
      </w:r>
      <w:r w:rsidR="00BB3DEE">
        <w:rPr>
          <w:b/>
        </w:rPr>
        <w:t xml:space="preserve"> PS5 (</w:t>
      </w:r>
      <w:r w:rsidR="003845C3">
        <w:rPr>
          <w:b/>
        </w:rPr>
        <w:t>scroll to your child’s model</w:t>
      </w:r>
      <w:r w:rsidR="00BB3DEE">
        <w:rPr>
          <w:b/>
        </w:rPr>
        <w:t>)</w:t>
      </w:r>
      <w:r>
        <w:t>:</w:t>
      </w:r>
      <w:r w:rsidR="00BB3DEE">
        <w:t xml:space="preserve"> </w:t>
      </w:r>
      <w:hyperlink r:id="rId19" w:anchor="limit" w:history="1">
        <w:r w:rsidR="00BB3DEE" w:rsidRPr="00EA1B33">
          <w:rPr>
            <w:rStyle w:val="Hyperlink"/>
          </w:rPr>
          <w:t>https:/</w:t>
        </w:r>
        <w:r w:rsidR="00BB3DEE" w:rsidRPr="00EA1B33">
          <w:rPr>
            <w:rStyle w:val="Hyperlink"/>
          </w:rPr>
          <w:t>/</w:t>
        </w:r>
        <w:r w:rsidR="00BB3DEE" w:rsidRPr="00EA1B33">
          <w:rPr>
            <w:rStyle w:val="Hyperlink"/>
          </w:rPr>
          <w:t>www.playstation.com/en-gb/support/account/ps5-parental-controls-spending-limits/#limit</w:t>
        </w:r>
      </w:hyperlink>
      <w:r>
        <w:t xml:space="preserve">  </w:t>
      </w:r>
    </w:p>
    <w:p w14:paraId="729EFE30" w14:textId="77777777" w:rsidR="00FA4ABE" w:rsidRDefault="00FA4ABE" w:rsidP="00FA4ABE">
      <w:pPr>
        <w:pStyle w:val="3Bulletedcopypink"/>
        <w:numPr>
          <w:ilvl w:val="0"/>
          <w:numId w:val="38"/>
        </w:numPr>
        <w:tabs>
          <w:tab w:val="num" w:pos="360"/>
        </w:tabs>
        <w:ind w:left="0" w:firstLine="0"/>
      </w:pPr>
      <w:r w:rsidRPr="009D1B9B">
        <w:rPr>
          <w:b/>
        </w:rPr>
        <w:t>Nintendo</w:t>
      </w:r>
      <w:r w:rsidRPr="004B19AD">
        <w:t>:</w:t>
      </w:r>
      <w:r>
        <w:t xml:space="preserve"> </w:t>
      </w:r>
      <w:hyperlink r:id="rId20" w:history="1">
        <w:r w:rsidRPr="00C06FE1">
          <w:rPr>
            <w:rStyle w:val="Hyperlink"/>
          </w:rPr>
          <w:t>https://www.nintendo.co.uk/Support/Nintendo-Switch/How-to-Set-Nintendo-eShop-Restrictions-1406403.html</w:t>
        </w:r>
      </w:hyperlink>
      <w:r>
        <w:t xml:space="preserve"> </w:t>
      </w:r>
    </w:p>
    <w:p w14:paraId="588A59AB" w14:textId="77777777" w:rsidR="00FA4ABE" w:rsidRPr="00367D02" w:rsidRDefault="00FA4ABE" w:rsidP="00FA4ABE">
      <w:pPr>
        <w:pStyle w:val="1bodycopy"/>
        <w:rPr>
          <w:b/>
        </w:rPr>
      </w:pPr>
      <w:r w:rsidRPr="00367D02">
        <w:rPr>
          <w:b/>
        </w:rPr>
        <w:t>5. Talk regularly with your child about what they’re doing online</w:t>
      </w:r>
    </w:p>
    <w:p w14:paraId="3E39FC3F" w14:textId="082C3EE7" w:rsidR="00FA4ABE" w:rsidRDefault="00FA4ABE" w:rsidP="00FA4ABE">
      <w:pPr>
        <w:pStyle w:val="1bodycopy"/>
      </w:pPr>
      <w:r>
        <w:t xml:space="preserve">Make this an ongoing conversation – this means they’re more likely to talk to you if something goes wrong or upsets them. See tips from the NSPCC on talking to your child about online safety: </w:t>
      </w:r>
      <w:hyperlink r:id="rId21" w:history="1">
        <w:r w:rsidRPr="00C06FE1">
          <w:rPr>
            <w:rStyle w:val="Hyperlink"/>
          </w:rPr>
          <w:t>https://www.nspcc.org.uk/keeping-children-safe/online-safety/talking-child-online-safety/</w:t>
        </w:r>
      </w:hyperlink>
      <w:r>
        <w:t xml:space="preserve"> </w:t>
      </w:r>
    </w:p>
    <w:p w14:paraId="518ECA96" w14:textId="77777777" w:rsidR="00FA4ABE" w:rsidRPr="00367D02" w:rsidRDefault="00FA4ABE" w:rsidP="00FA4ABE">
      <w:pPr>
        <w:pStyle w:val="1bodycopy"/>
        <w:rPr>
          <w:b/>
        </w:rPr>
      </w:pPr>
      <w:r w:rsidRPr="00367D02">
        <w:rPr>
          <w:b/>
        </w:rPr>
        <w:t xml:space="preserve">6. </w:t>
      </w:r>
      <w:r w:rsidR="001F6F94">
        <w:rPr>
          <w:b/>
        </w:rPr>
        <w:t xml:space="preserve">Know where to go for help </w:t>
      </w:r>
    </w:p>
    <w:p w14:paraId="4CA09A7D" w14:textId="1BB96DEB" w:rsidR="001D1E63" w:rsidRPr="00ED1BDA" w:rsidRDefault="00BE7741" w:rsidP="00023180">
      <w:pPr>
        <w:pStyle w:val="1bodycopy"/>
        <w:rPr>
          <w:rFonts w:cs="Arial"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C5085" wp14:editId="0A7092B9">
                <wp:simplePos x="0" y="0"/>
                <wp:positionH relativeFrom="margin">
                  <wp:posOffset>-2540</wp:posOffset>
                </wp:positionH>
                <wp:positionV relativeFrom="paragraph">
                  <wp:posOffset>521335</wp:posOffset>
                </wp:positionV>
                <wp:extent cx="6191250" cy="1008380"/>
                <wp:effectExtent l="0" t="0" r="0" b="0"/>
                <wp:wrapTight wrapText="bothSides">
                  <wp:wrapPolygon edited="0">
                    <wp:start x="0" y="0"/>
                    <wp:lineTo x="0" y="21219"/>
                    <wp:lineTo x="21534" y="21219"/>
                    <wp:lineTo x="21534" y="0"/>
                    <wp:lineTo x="0" y="0"/>
                  </wp:wrapPolygon>
                </wp:wrapTight>
                <wp:docPr id="2017759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08380"/>
                        </a:xfrm>
                        <a:prstGeom prst="rect">
                          <a:avLst/>
                        </a:prstGeom>
                        <a:solidFill>
                          <a:srgbClr val="D8DFD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8B839F" w14:textId="77777777" w:rsidR="00FA4ABE" w:rsidRPr="00A22ADA" w:rsidRDefault="00FA4ABE" w:rsidP="00FA4ABE">
                            <w:pPr>
                              <w:pStyle w:val="9Boxheading"/>
                              <w:rPr>
                                <w:sz w:val="14"/>
                                <w:szCs w:val="14"/>
                                <w:lang w:val="en-GB" w:eastAsia="en-GB"/>
                              </w:rPr>
                            </w:pPr>
                            <w:r w:rsidRPr="00A22ADA">
                              <w:rPr>
                                <w:sz w:val="14"/>
                                <w:szCs w:val="14"/>
                                <w:lang w:val="en-GB" w:eastAsia="en-GB"/>
                              </w:rPr>
                              <w:t>Sources</w:t>
                            </w:r>
                          </w:p>
                          <w:p w14:paraId="4506E965" w14:textId="77777777" w:rsidR="001F6F94" w:rsidRDefault="00000000" w:rsidP="00A80154">
                            <w:pPr>
                              <w:pStyle w:val="4Bulletedcopyblue"/>
                              <w:tabs>
                                <w:tab w:val="num" w:pos="360"/>
                              </w:tabs>
                              <w:spacing w:after="0"/>
                              <w:ind w:left="0" w:firstLine="0"/>
                              <w:rPr>
                                <w:i/>
                                <w:sz w:val="14"/>
                                <w:szCs w:val="14"/>
                                <w:lang w:val="en-GB"/>
                              </w:rPr>
                            </w:pPr>
                            <w:hyperlink r:id="rId22" w:history="1">
                              <w:r w:rsidR="001F6F94" w:rsidRPr="001F6F94">
                                <w:rPr>
                                  <w:rStyle w:val="Hyperlink"/>
                                  <w:iCs/>
                                  <w:sz w:val="14"/>
                                  <w:szCs w:val="14"/>
                                  <w:lang w:val="en-GB"/>
                                </w:rPr>
                                <w:t>Minecraft help centre</w:t>
                              </w:r>
                            </w:hyperlink>
                          </w:p>
                          <w:p w14:paraId="60123AE6" w14:textId="77DB125E" w:rsidR="00A80154" w:rsidRPr="001F6F94" w:rsidRDefault="001F6F94" w:rsidP="00A80154">
                            <w:pPr>
                              <w:pStyle w:val="4Bulletedcopyblue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i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  <w:lang w:val="en-GB"/>
                              </w:rPr>
                              <w:t xml:space="preserve">         </w:t>
                            </w:r>
                            <w:r w:rsidRPr="00852290">
                              <w:rPr>
                                <w:i/>
                                <w:sz w:val="14"/>
                                <w:szCs w:val="14"/>
                                <w:lang w:val="en-GB"/>
                              </w:rPr>
                              <w:t>help.minecraft.net/</w:t>
                            </w:r>
                            <w:proofErr w:type="spellStart"/>
                            <w:r w:rsidRPr="00852290">
                              <w:rPr>
                                <w:i/>
                                <w:sz w:val="14"/>
                                <w:szCs w:val="14"/>
                                <w:lang w:val="en-GB"/>
                              </w:rPr>
                              <w:t>hc</w:t>
                            </w:r>
                            <w:proofErr w:type="spellEnd"/>
                            <w:r w:rsidRPr="00852290">
                              <w:rPr>
                                <w:i/>
                                <w:sz w:val="14"/>
                                <w:szCs w:val="14"/>
                                <w:lang w:val="en-GB"/>
                              </w:rPr>
                              <w:t>/</w:t>
                            </w:r>
                            <w:proofErr w:type="spellStart"/>
                            <w:r w:rsidRPr="00852290">
                              <w:rPr>
                                <w:i/>
                                <w:sz w:val="14"/>
                                <w:szCs w:val="14"/>
                                <w:lang w:val="en-GB"/>
                              </w:rPr>
                              <w:t>en</w:t>
                            </w:r>
                            <w:proofErr w:type="spellEnd"/>
                            <w:r w:rsidRPr="00852290">
                              <w:rPr>
                                <w:i/>
                                <w:sz w:val="14"/>
                                <w:szCs w:val="14"/>
                                <w:lang w:val="en-GB"/>
                              </w:rPr>
                              <w:t>-us</w:t>
                            </w:r>
                          </w:p>
                          <w:p w14:paraId="72051EBF" w14:textId="12FD230B" w:rsidR="00852290" w:rsidRDefault="00000000" w:rsidP="00852290">
                            <w:pPr>
                              <w:pStyle w:val="4Bulletedcopyblue"/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i/>
                                <w:sz w:val="14"/>
                                <w:szCs w:val="14"/>
                                <w:lang w:val="en-GB"/>
                              </w:rPr>
                            </w:pPr>
                            <w:hyperlink r:id="rId23" w:history="1">
                              <w:r w:rsidR="00FA4ABE" w:rsidRPr="006D1535">
                                <w:rPr>
                                  <w:rStyle w:val="Hyperlink"/>
                                  <w:sz w:val="14"/>
                                  <w:szCs w:val="14"/>
                                  <w:lang w:val="en-GB"/>
                                </w:rPr>
                                <w:t>Online games, NSPCC</w:t>
                              </w:r>
                            </w:hyperlink>
                            <w:r w:rsidR="00FA4ABE">
                              <w:rPr>
                                <w:sz w:val="14"/>
                                <w:szCs w:val="14"/>
                                <w:lang w:val="en-GB"/>
                              </w:rPr>
                              <w:br/>
                              <w:t xml:space="preserve">         </w:t>
                            </w:r>
                            <w:r w:rsidR="00852290" w:rsidRPr="00852290">
                              <w:rPr>
                                <w:i/>
                                <w:sz w:val="14"/>
                                <w:szCs w:val="14"/>
                                <w:lang w:val="en-GB"/>
                              </w:rPr>
                              <w:t>https://www.nspcc.org.uk/keeping-children-safe/online-safety/online-games/</w:t>
                            </w:r>
                          </w:p>
                          <w:p w14:paraId="01436C26" w14:textId="3D339DB8" w:rsidR="00852290" w:rsidRPr="00852290" w:rsidRDefault="00852290" w:rsidP="00852290">
                            <w:pPr>
                              <w:pStyle w:val="4Bulletedcopyblue"/>
                              <w:numPr>
                                <w:ilvl w:val="0"/>
                                <w:numId w:val="0"/>
                              </w:numPr>
                              <w:rPr>
                                <w:i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852290">
                              <w:rPr>
                                <w:sz w:val="14"/>
                                <w:szCs w:val="14"/>
                              </w:rPr>
                              <w:t>This factsheet was produced by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24" w:history="1">
                              <w:r w:rsidRPr="00852290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The Key Safeguarding</w:t>
                              </w:r>
                            </w:hyperlink>
                            <w:r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Pr="0085229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thekeysupport.com/safeguarding</w:t>
                            </w:r>
                          </w:p>
                          <w:p w14:paraId="38A0A706" w14:textId="77777777" w:rsidR="00852290" w:rsidRPr="00852290" w:rsidRDefault="00852290" w:rsidP="00852290">
                            <w:pPr>
                              <w:pStyle w:val="4Bulletedcopyblue"/>
                              <w:numPr>
                                <w:ilvl w:val="0"/>
                                <w:numId w:val="0"/>
                              </w:numPr>
                              <w:rPr>
                                <w:iCs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50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41.05pt;width:487.5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+SN8QEAAM8DAAAOAAAAZHJzL2Uyb0RvYy54bWysU9uO0zAQfUfiHyy/0yRFrErUdLW0FCEt&#10;F2nhAxzHSSwcjxm7TcrXM3a6Xbq8IV4sj8c+M+fM8fp2Ggw7KvQabMWLRc6ZshIabbuKf/+2f7Xi&#10;zAdhG2HAqoqflOe3m5cv1qMr1RJ6MI1CRiDWl6OreB+CK7PMy14Nwi/AKUvJFnAQgULssgbFSOiD&#10;yZZ5fpONgI1DkMp7Ot3NSb5J+G2rZPjStl4FZipOvYW0YlrruGabtSg7FK7X8tyG+IcuBqEtFb1A&#10;7UQQ7ID6L6hBSwQPbVhIGDJoWy1V4kBsivwZm4deOJW4kDjeXWTy/w9Wfj4+uK/IwvQOJhpgIuHd&#10;PcgfnlnY9sJ26g4Rxl6JhgoXUbJsdL48P41S+9JHkHr8BA0NWRwCJKCpxSGqQjwZodMAThfR1RSY&#10;pMOb4m2xfEMpSbkiz1evV2ksmSgfnzv04YOCgcVNxZGmmuDF8d6H2I4oH6/Eah6MbvbamBRgV28N&#10;sqMgB+xWu/3ufWLw7Jqx8bKF+GxGjCeJZ6Q2kwxTPVEy8q2hORFjhNlR9ANo0wP+4mwkN1Xc/zwI&#10;VJyZjzaqlq/yPPrvKsKrqL6KhJUEV/HA2bzdhtm2B4e666naPCsLd6R2q5MOT52deyfXJHnODo+2&#10;/DNOt57+4eY3AAAA//8DAFBLAwQUAAYACAAAACEAC8M7Kt8AAAAIAQAADwAAAGRycy9kb3ducmV2&#10;LnhtbEyPzU7DMBCE70i8g7VIXKrWaRSVJmRToSIuHFBTfs6b2MQR8TqK3Ta8PeYEx9GMZr4pd7Md&#10;xFlPvneMsF4lIDS3TvXcIby9Pi23IHwgVjQ41gjf2sOuur4qqVDuwrU+H0MnYgn7ghBMCGMhpW+N&#10;tuRXbtQcvU83WQpRTp1UE11iuR1kmiQbaannuGBo1Huj26/jySIsRkPtS/7RPNbPWb3v3w/jIj0g&#10;3t7MD/cggp7DXxh+8SM6VJGpcSdWXgwIyywGEbbpGkS087tsA6JBSLMkB1mV8v+B6gcAAP//AwBQ&#10;SwECLQAUAAYACAAAACEAtoM4kv4AAADhAQAAEwAAAAAAAAAAAAAAAAAAAAAAW0NvbnRlbnRfVHlw&#10;ZXNdLnhtbFBLAQItABQABgAIAAAAIQA4/SH/1gAAAJQBAAALAAAAAAAAAAAAAAAAAC8BAABfcmVs&#10;cy8ucmVsc1BLAQItABQABgAIAAAAIQB5d+SN8QEAAM8DAAAOAAAAAAAAAAAAAAAAAC4CAABkcnMv&#10;ZTJvRG9jLnhtbFBLAQItABQABgAIAAAAIQALwzsq3wAAAAgBAAAPAAAAAAAAAAAAAAAAAEsEAABk&#10;cnMvZG93bnJldi54bWxQSwUGAAAAAAQABADzAAAAVwUAAAAA&#10;" fillcolor="#d8dfde" stroked="f">
                <v:textbox inset="3mm,3mm,3mm,3mm">
                  <w:txbxContent>
                    <w:p w14:paraId="1B8B839F" w14:textId="77777777" w:rsidR="00FA4ABE" w:rsidRPr="00A22ADA" w:rsidRDefault="00FA4ABE" w:rsidP="00FA4ABE">
                      <w:pPr>
                        <w:pStyle w:val="9Boxheading"/>
                        <w:rPr>
                          <w:sz w:val="14"/>
                          <w:szCs w:val="14"/>
                          <w:lang w:val="en-GB" w:eastAsia="en-GB"/>
                        </w:rPr>
                      </w:pPr>
                      <w:r w:rsidRPr="00A22ADA">
                        <w:rPr>
                          <w:sz w:val="14"/>
                          <w:szCs w:val="14"/>
                          <w:lang w:val="en-GB" w:eastAsia="en-GB"/>
                        </w:rPr>
                        <w:t>Sources</w:t>
                      </w:r>
                    </w:p>
                    <w:p w14:paraId="4506E965" w14:textId="77777777" w:rsidR="001F6F94" w:rsidRDefault="00000000" w:rsidP="00A80154">
                      <w:pPr>
                        <w:pStyle w:val="4Bulletedcopyblue"/>
                        <w:tabs>
                          <w:tab w:val="num" w:pos="360"/>
                        </w:tabs>
                        <w:spacing w:after="0"/>
                        <w:ind w:left="0" w:firstLine="0"/>
                        <w:rPr>
                          <w:i/>
                          <w:sz w:val="14"/>
                          <w:szCs w:val="14"/>
                          <w:lang w:val="en-GB"/>
                        </w:rPr>
                      </w:pPr>
                      <w:hyperlink r:id="rId25" w:history="1">
                        <w:r w:rsidR="001F6F94" w:rsidRPr="001F6F94">
                          <w:rPr>
                            <w:rStyle w:val="Hyperlink"/>
                            <w:iCs/>
                            <w:sz w:val="14"/>
                            <w:szCs w:val="14"/>
                            <w:lang w:val="en-GB"/>
                          </w:rPr>
                          <w:t>Minecraft help centre</w:t>
                        </w:r>
                      </w:hyperlink>
                    </w:p>
                    <w:p w14:paraId="60123AE6" w14:textId="77DB125E" w:rsidR="00A80154" w:rsidRPr="001F6F94" w:rsidRDefault="001F6F94" w:rsidP="00A80154">
                      <w:pPr>
                        <w:pStyle w:val="4Bulletedcopyblue"/>
                        <w:numPr>
                          <w:ilvl w:val="0"/>
                          <w:numId w:val="0"/>
                        </w:numPr>
                        <w:spacing w:after="0"/>
                        <w:rPr>
                          <w:i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i/>
                          <w:sz w:val="14"/>
                          <w:szCs w:val="14"/>
                          <w:lang w:val="en-GB"/>
                        </w:rPr>
                        <w:t xml:space="preserve">         </w:t>
                      </w:r>
                      <w:r w:rsidRPr="00852290">
                        <w:rPr>
                          <w:i/>
                          <w:sz w:val="14"/>
                          <w:szCs w:val="14"/>
                          <w:lang w:val="en-GB"/>
                        </w:rPr>
                        <w:t>help.minecraft.net/</w:t>
                      </w:r>
                      <w:proofErr w:type="spellStart"/>
                      <w:r w:rsidRPr="00852290">
                        <w:rPr>
                          <w:i/>
                          <w:sz w:val="14"/>
                          <w:szCs w:val="14"/>
                          <w:lang w:val="en-GB"/>
                        </w:rPr>
                        <w:t>hc</w:t>
                      </w:r>
                      <w:proofErr w:type="spellEnd"/>
                      <w:r w:rsidRPr="00852290">
                        <w:rPr>
                          <w:i/>
                          <w:sz w:val="14"/>
                          <w:szCs w:val="14"/>
                          <w:lang w:val="en-GB"/>
                        </w:rPr>
                        <w:t>/</w:t>
                      </w:r>
                      <w:proofErr w:type="spellStart"/>
                      <w:r w:rsidRPr="00852290">
                        <w:rPr>
                          <w:i/>
                          <w:sz w:val="14"/>
                          <w:szCs w:val="14"/>
                          <w:lang w:val="en-GB"/>
                        </w:rPr>
                        <w:t>en</w:t>
                      </w:r>
                      <w:proofErr w:type="spellEnd"/>
                      <w:r w:rsidRPr="00852290">
                        <w:rPr>
                          <w:i/>
                          <w:sz w:val="14"/>
                          <w:szCs w:val="14"/>
                          <w:lang w:val="en-GB"/>
                        </w:rPr>
                        <w:t>-us</w:t>
                      </w:r>
                    </w:p>
                    <w:p w14:paraId="72051EBF" w14:textId="12FD230B" w:rsidR="00852290" w:rsidRDefault="00000000" w:rsidP="00852290">
                      <w:pPr>
                        <w:pStyle w:val="4Bulletedcopyblue"/>
                        <w:tabs>
                          <w:tab w:val="num" w:pos="360"/>
                        </w:tabs>
                        <w:ind w:left="0" w:firstLine="0"/>
                        <w:rPr>
                          <w:i/>
                          <w:sz w:val="14"/>
                          <w:szCs w:val="14"/>
                          <w:lang w:val="en-GB"/>
                        </w:rPr>
                      </w:pPr>
                      <w:hyperlink r:id="rId26" w:history="1">
                        <w:r w:rsidR="00FA4ABE" w:rsidRPr="006D1535">
                          <w:rPr>
                            <w:rStyle w:val="Hyperlink"/>
                            <w:sz w:val="14"/>
                            <w:szCs w:val="14"/>
                            <w:lang w:val="en-GB"/>
                          </w:rPr>
                          <w:t>Online games, NSPCC</w:t>
                        </w:r>
                      </w:hyperlink>
                      <w:r w:rsidR="00FA4ABE">
                        <w:rPr>
                          <w:sz w:val="14"/>
                          <w:szCs w:val="14"/>
                          <w:lang w:val="en-GB"/>
                        </w:rPr>
                        <w:br/>
                        <w:t xml:space="preserve">         </w:t>
                      </w:r>
                      <w:r w:rsidR="00852290" w:rsidRPr="00852290">
                        <w:rPr>
                          <w:i/>
                          <w:sz w:val="14"/>
                          <w:szCs w:val="14"/>
                          <w:lang w:val="en-GB"/>
                        </w:rPr>
                        <w:t>https://www.nspcc.org.uk/keeping-children-safe/online-safety/online-games/</w:t>
                      </w:r>
                    </w:p>
                    <w:p w14:paraId="01436C26" w14:textId="3D339DB8" w:rsidR="00852290" w:rsidRPr="00852290" w:rsidRDefault="00852290" w:rsidP="00852290">
                      <w:pPr>
                        <w:pStyle w:val="4Bulletedcopyblue"/>
                        <w:numPr>
                          <w:ilvl w:val="0"/>
                          <w:numId w:val="0"/>
                        </w:numPr>
                        <w:rPr>
                          <w:i/>
                          <w:sz w:val="14"/>
                          <w:szCs w:val="14"/>
                          <w:lang w:val="en-GB"/>
                        </w:rPr>
                      </w:pPr>
                      <w:r w:rsidRPr="00852290">
                        <w:rPr>
                          <w:sz w:val="14"/>
                          <w:szCs w:val="14"/>
                        </w:rPr>
                        <w:t>This factsheet was produced by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27" w:history="1">
                        <w:r w:rsidRPr="00852290">
                          <w:rPr>
                            <w:rStyle w:val="Hyperlink"/>
                            <w:sz w:val="14"/>
                            <w:szCs w:val="14"/>
                          </w:rPr>
                          <w:t>The Key Safeguarding</w:t>
                        </w:r>
                      </w:hyperlink>
                      <w:r>
                        <w:rPr>
                          <w:sz w:val="14"/>
                          <w:szCs w:val="14"/>
                        </w:rPr>
                        <w:t>:</w:t>
                      </w:r>
                      <w:r w:rsidRPr="00852290">
                        <w:rPr>
                          <w:b/>
                          <w:sz w:val="14"/>
                          <w:szCs w:val="14"/>
                        </w:rPr>
                        <w:t xml:space="preserve"> thekeysupport.com/safeguarding</w:t>
                      </w:r>
                    </w:p>
                    <w:p w14:paraId="38A0A706" w14:textId="77777777" w:rsidR="00852290" w:rsidRPr="00852290" w:rsidRDefault="00852290" w:rsidP="00852290">
                      <w:pPr>
                        <w:pStyle w:val="4Bulletedcopyblue"/>
                        <w:numPr>
                          <w:ilvl w:val="0"/>
                          <w:numId w:val="0"/>
                        </w:numPr>
                        <w:rPr>
                          <w:iCs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F6F94">
        <w:t xml:space="preserve">Tell our school about any bullying your child experiences. </w:t>
      </w:r>
      <w:r w:rsidR="00FA4ABE">
        <w:t>If it involves other children in our school, we can follow our anti-bullying procedures. And even if it doesn’t, knowing about it will help us to look out for your child.</w:t>
      </w:r>
      <w:r w:rsidR="00FA4ABE">
        <w:rPr>
          <w:rFonts w:cs="Arial"/>
          <w:color w:val="000000"/>
          <w:szCs w:val="22"/>
        </w:rPr>
        <w:t xml:space="preserve"> </w:t>
      </w:r>
    </w:p>
    <w:sectPr w:rsidR="001D1E63" w:rsidRPr="00ED1BDA" w:rsidSect="00684BB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0" w:h="16840" w:code="9"/>
      <w:pgMar w:top="992" w:right="1077" w:bottom="1701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90C9E" w14:textId="77777777" w:rsidR="00C540DC" w:rsidRDefault="00C540DC" w:rsidP="00626EDA">
      <w:r>
        <w:separator/>
      </w:r>
    </w:p>
  </w:endnote>
  <w:endnote w:type="continuationSeparator" w:id="0">
    <w:p w14:paraId="7DBA69AB" w14:textId="77777777" w:rsidR="00C540DC" w:rsidRDefault="00C540DC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5F570" w14:textId="77777777" w:rsidR="00AC5760" w:rsidRDefault="00AC5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31"/>
      <w:gridCol w:w="3850"/>
    </w:tblGrid>
    <w:tr w:rsidR="00FE3F15" w14:paraId="53F116A7" w14:textId="77777777" w:rsidTr="00684BB5">
      <w:tc>
        <w:tcPr>
          <w:tcW w:w="6379" w:type="dxa"/>
          <w:tcBorders>
            <w:top w:val="single" w:sz="18" w:space="0" w:color="FFCD00"/>
          </w:tcBorders>
          <w:shd w:val="clear" w:color="auto" w:fill="auto"/>
        </w:tcPr>
        <w:p w14:paraId="6670C341" w14:textId="77777777" w:rsidR="00AC5760" w:rsidRPr="00AC5760" w:rsidRDefault="00AC5760" w:rsidP="00AC5760">
          <w:pPr>
            <w:rPr>
              <w:rFonts w:eastAsia="Times New Roman"/>
              <w:sz w:val="16"/>
              <w:szCs w:val="16"/>
              <w:lang w:val="en-GB" w:eastAsia="en-GB"/>
            </w:rPr>
          </w:pPr>
          <w:r w:rsidRPr="00AC5760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>
              <w:rPr>
                <w:rStyle w:val="Hyperlink"/>
                <w:rFonts w:cs="Arial"/>
                <w:color w:val="7C7C7C"/>
                <w:sz w:val="16"/>
                <w:szCs w:val="16"/>
              </w:rPr>
              <w:t>thekeysupport.com/safeguarding</w:t>
            </w:r>
          </w:hyperlink>
        </w:p>
        <w:p w14:paraId="0EFF6F6E" w14:textId="77777777" w:rsidR="00FE3F15" w:rsidRPr="00AC5760" w:rsidRDefault="00AC5760" w:rsidP="00AC5760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AC5760">
            <w:rPr>
              <w:color w:val="7C7C7C"/>
              <w:sz w:val="16"/>
              <w:szCs w:val="16"/>
            </w:rPr>
            <w:t xml:space="preserve">© The Key </w:t>
          </w:r>
          <w:r w:rsidRPr="00AC5760">
            <w:rPr>
              <w:rStyle w:val="FooterChar"/>
              <w:rFonts w:eastAsia="MS Mincho"/>
              <w:color w:val="7C7C7C"/>
            </w:rPr>
            <w:t>Support</w:t>
          </w:r>
          <w:r w:rsidRPr="00AC5760">
            <w:rPr>
              <w:color w:val="7C7C7C"/>
              <w:sz w:val="16"/>
              <w:szCs w:val="16"/>
            </w:rPr>
            <w:t xml:space="preserve"> Services Ltd | For terms of use, visit </w:t>
          </w:r>
          <w:hyperlink r:id="rId2" w:tgtFrame="_blank" w:history="1">
            <w:r w:rsidRPr="00AC5760">
              <w:rPr>
                <w:rStyle w:val="Hyperlink"/>
                <w:color w:val="7C7C7C"/>
                <w:sz w:val="16"/>
                <w:szCs w:val="16"/>
              </w:rPr>
              <w:t>thekeysupport.com/terms</w:t>
            </w:r>
          </w:hyperlink>
        </w:p>
        <w:p w14:paraId="78628821" w14:textId="77777777" w:rsidR="00FE3F15" w:rsidRDefault="00FE3F15" w:rsidP="006F569D">
          <w:pPr>
            <w:pStyle w:val="Footer"/>
          </w:pPr>
        </w:p>
      </w:tc>
      <w:tc>
        <w:tcPr>
          <w:tcW w:w="3402" w:type="dxa"/>
          <w:tcBorders>
            <w:top w:val="single" w:sz="18" w:space="0" w:color="FFCD00"/>
          </w:tcBorders>
        </w:tcPr>
        <w:p w14:paraId="770D4A87" w14:textId="41038101" w:rsidR="00FE3F15" w:rsidRPr="00177722" w:rsidRDefault="00BE7741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noProof/>
              <w:lang w:val="en-GB" w:eastAsia="ja-JP"/>
            </w:rPr>
            <w:drawing>
              <wp:inline distT="0" distB="0" distL="0" distR="0" wp14:anchorId="52D6C56E" wp14:editId="32855B12">
                <wp:extent cx="2444750" cy="323850"/>
                <wp:effectExtent l="0" t="0" r="0" b="0"/>
                <wp:docPr id="10" name="Pictu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FED703" w14:textId="77777777" w:rsidR="00874C73" w:rsidRDefault="00874C73" w:rsidP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684BB5">
      <w:rPr>
        <w:b/>
        <w:color w:val="FFCD00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E21E6A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  <w:p w14:paraId="658B7FD4" w14:textId="77777777" w:rsidR="00FE3F15" w:rsidRPr="00590890" w:rsidRDefault="00FE3F15" w:rsidP="006F569D">
    <w:pPr>
      <w:pStyle w:val="Foo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5380" w14:textId="77777777" w:rsidR="00874C73" w:rsidRPr="00684BB5" w:rsidRDefault="00874C73">
    <w:pPr>
      <w:pStyle w:val="Footer"/>
      <w:rPr>
        <w:color w:val="FFCD00"/>
      </w:rPr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31"/>
      <w:gridCol w:w="3850"/>
    </w:tblGrid>
    <w:tr w:rsidR="00C87BF9" w14:paraId="1F832F8C" w14:textId="77777777" w:rsidTr="00CD458C">
      <w:tc>
        <w:tcPr>
          <w:tcW w:w="6379" w:type="dxa"/>
          <w:shd w:val="clear" w:color="auto" w:fill="auto"/>
        </w:tcPr>
        <w:p w14:paraId="6062FFC2" w14:textId="77777777" w:rsidR="00C87BF9" w:rsidRPr="00FF7156" w:rsidRDefault="00C87BF9" w:rsidP="00C87BF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9D3F2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</w:t>
          </w:r>
          <w:r w:rsidR="000170E7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br/>
          </w:r>
          <w:r w:rsidR="009D3F2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  <w:p w14:paraId="50FAA066" w14:textId="77777777" w:rsidR="00C87BF9" w:rsidRDefault="00C87BF9" w:rsidP="00C87BF9">
          <w:pPr>
            <w:pStyle w:val="Footer"/>
          </w:pPr>
        </w:p>
      </w:tc>
      <w:tc>
        <w:tcPr>
          <w:tcW w:w="3402" w:type="dxa"/>
        </w:tcPr>
        <w:p w14:paraId="39E84A9D" w14:textId="3C95D833" w:rsidR="00C87BF9" w:rsidRPr="00177722" w:rsidRDefault="00BE7741" w:rsidP="00C87BF9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noProof/>
              <w:lang w:val="en-GB" w:eastAsia="ja-JP"/>
            </w:rPr>
            <w:drawing>
              <wp:inline distT="0" distB="0" distL="0" distR="0" wp14:anchorId="1460EA8D" wp14:editId="24F7416E">
                <wp:extent cx="2444750" cy="323850"/>
                <wp:effectExtent l="0" t="0" r="0" b="0"/>
                <wp:docPr id="1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C3BE6B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0170E7">
      <w:rPr>
        <w:b/>
        <w:color w:val="FFCD00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023180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1E6CB6F6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38504" w14:textId="77777777" w:rsidR="00C540DC" w:rsidRDefault="00C540DC" w:rsidP="00626EDA">
      <w:r>
        <w:separator/>
      </w:r>
    </w:p>
  </w:footnote>
  <w:footnote w:type="continuationSeparator" w:id="0">
    <w:p w14:paraId="174DF566" w14:textId="77777777" w:rsidR="00C540DC" w:rsidRDefault="00C540DC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140F" w14:textId="64200ABD" w:rsidR="00FE3F15" w:rsidRDefault="00BE7741">
    <w:r>
      <w:rPr>
        <w:noProof/>
      </w:rPr>
      <w:drawing>
        <wp:anchor distT="0" distB="0" distL="114300" distR="114300" simplePos="0" relativeHeight="251657216" behindDoc="1" locked="0" layoutInCell="1" allowOverlap="1" wp14:anchorId="4C2DF084" wp14:editId="3F420E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1970E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8A50" w14:textId="77777777" w:rsidR="00FE3F15" w:rsidRDefault="00FE3F15"/>
  <w:p w14:paraId="57250C9B" w14:textId="77777777" w:rsidR="00FE3F15" w:rsidRDefault="00FE3F15"/>
  <w:p w14:paraId="43618594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CFDE" w14:textId="77777777" w:rsidR="00FE3F15" w:rsidRDefault="00FE3F15"/>
  <w:p w14:paraId="285A23EF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209pt;height:332pt" o:bullet="t">
        <v:imagedata r:id="rId1" o:title="TK_LOGO_POINTER_RGB_BULLET"/>
      </v:shape>
    </w:pict>
  </w:numPicBullet>
  <w:numPicBullet w:numPicBulletId="1">
    <w:pict>
      <v:shape id="_x0000_i1234" type="#_x0000_t75" style="width:36.5pt;height:30pt" o:bullet="t">
        <v:imagedata r:id="rId2" o:title="Tick"/>
      </v:shape>
    </w:pict>
  </w:numPicBullet>
  <w:numPicBullet w:numPicBulletId="2">
    <w:pict>
      <v:shape id="_x0000_i1235" type="#_x0000_t75" style="width:30pt;height:30pt" o:bullet="t">
        <v:imagedata r:id="rId3" o:title="Cross"/>
      </v:shape>
    </w:pict>
  </w:numPicBullet>
  <w:numPicBullet w:numPicBulletId="3">
    <w:pict>
      <v:shape id="_x0000_i1236" type="#_x0000_t75" style="width:209pt;height:332pt" o:bullet="t">
        <v:imagedata r:id="rId4" o:title="art1EF6"/>
      </v:shape>
    </w:pict>
  </w:numPicBullet>
  <w:numPicBullet w:numPicBulletId="4">
    <w:pict>
      <v:shape id="_x0000_i1237" type="#_x0000_t75" style="width:209pt;height:332pt" o:bullet="t">
        <v:imagedata r:id="rId5" o:title="TK_LOGO_POINTER_RGB_bullet_blue"/>
      </v:shape>
    </w:pict>
  </w:numPicBullet>
  <w:numPicBullet w:numPicBulletId="5">
    <w:pict>
      <v:shape id="_x0000_i1238" type="#_x0000_t75" style="width:422pt;height:718pt" o:bullet="t">
        <v:imagedata r:id="rId6" o:title="Chevron"/>
      </v:shape>
    </w:pict>
  </w:numPicBullet>
  <w:numPicBullet w:numPicBulletId="6">
    <w:pict>
      <v:shape id="_x0000_i1239" type="#_x0000_t75" style="width:62.5pt;height:111pt" o:bullet="t">
        <v:imagedata r:id="rId7" o:title="Yellow Chevron"/>
      </v:shape>
    </w:pict>
  </w:numPicBullet>
  <w:numPicBullet w:numPicBulletId="7">
    <w:pict>
      <v:shape id="_x0000_i1240" type="#_x0000_t75" style="width:101.5pt;height:81.5pt" o:bullet="t">
        <v:imagedata r:id="rId8" o:title="Yellow_Tick"/>
      </v:shape>
    </w:pict>
  </w:numPicBullet>
  <w:numPicBullet w:numPicBulletId="8">
    <w:pict>
      <v:shape id="_x0000_i1241" type="#_x0000_t75" style="width:82.5pt;height:81.5pt" o:bullet="t">
        <v:imagedata r:id="rId9" o:title="Yellow_Cross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E7D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56C3622"/>
    <w:multiLevelType w:val="hybridMultilevel"/>
    <w:tmpl w:val="A828802C"/>
    <w:lvl w:ilvl="0" w:tplc="2BAA8E6E">
      <w:start w:val="1"/>
      <w:numFmt w:val="bullet"/>
      <w:pStyle w:val="7DOs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DB86CE6"/>
    <w:multiLevelType w:val="hybridMultilevel"/>
    <w:tmpl w:val="6368EEAA"/>
    <w:lvl w:ilvl="0" w:tplc="312CF4FC">
      <w:start w:val="1"/>
      <w:numFmt w:val="bullet"/>
      <w:pStyle w:val="3Bulletedcopyyellow"/>
      <w:lvlText w:val=""/>
      <w:lvlPicBulletId w:val="6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7581A"/>
    <w:multiLevelType w:val="hybridMultilevel"/>
    <w:tmpl w:val="7C261F1C"/>
    <w:lvl w:ilvl="0" w:tplc="C0F4CE82">
      <w:start w:val="1"/>
      <w:numFmt w:val="bullet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93CB6"/>
    <w:multiLevelType w:val="hybridMultilevel"/>
    <w:tmpl w:val="057A6154"/>
    <w:lvl w:ilvl="0" w:tplc="8BBE7AD2">
      <w:start w:val="1"/>
      <w:numFmt w:val="bullet"/>
      <w:pStyle w:val="8DONTs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50602656"/>
    <w:multiLevelType w:val="hybridMultilevel"/>
    <w:tmpl w:val="729E84E8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0448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B54577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B35FD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6475D72"/>
    <w:multiLevelType w:val="hybridMultilevel"/>
    <w:tmpl w:val="1132EBF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17003">
    <w:abstractNumId w:val="22"/>
  </w:num>
  <w:num w:numId="2" w16cid:durableId="284703">
    <w:abstractNumId w:val="15"/>
  </w:num>
  <w:num w:numId="3" w16cid:durableId="1701199536">
    <w:abstractNumId w:val="9"/>
  </w:num>
  <w:num w:numId="4" w16cid:durableId="407969896">
    <w:abstractNumId w:val="7"/>
  </w:num>
  <w:num w:numId="5" w16cid:durableId="1650404023">
    <w:abstractNumId w:val="6"/>
  </w:num>
  <w:num w:numId="6" w16cid:durableId="1521623580">
    <w:abstractNumId w:val="5"/>
  </w:num>
  <w:num w:numId="7" w16cid:durableId="1074397242">
    <w:abstractNumId w:val="4"/>
  </w:num>
  <w:num w:numId="8" w16cid:durableId="1470439932">
    <w:abstractNumId w:val="8"/>
  </w:num>
  <w:num w:numId="9" w16cid:durableId="66608799">
    <w:abstractNumId w:val="3"/>
  </w:num>
  <w:num w:numId="10" w16cid:durableId="1291785758">
    <w:abstractNumId w:val="2"/>
  </w:num>
  <w:num w:numId="11" w16cid:durableId="838302405">
    <w:abstractNumId w:val="1"/>
  </w:num>
  <w:num w:numId="12" w16cid:durableId="698706347">
    <w:abstractNumId w:val="0"/>
  </w:num>
  <w:num w:numId="13" w16cid:durableId="590159073">
    <w:abstractNumId w:val="14"/>
  </w:num>
  <w:num w:numId="14" w16cid:durableId="738140557">
    <w:abstractNumId w:val="29"/>
  </w:num>
  <w:num w:numId="15" w16cid:durableId="1183285044">
    <w:abstractNumId w:val="11"/>
  </w:num>
  <w:num w:numId="16" w16cid:durableId="971331305">
    <w:abstractNumId w:val="23"/>
  </w:num>
  <w:num w:numId="17" w16cid:durableId="2036612153">
    <w:abstractNumId w:val="30"/>
  </w:num>
  <w:num w:numId="18" w16cid:durableId="439111032">
    <w:abstractNumId w:val="17"/>
  </w:num>
  <w:num w:numId="19" w16cid:durableId="1160923376">
    <w:abstractNumId w:val="19"/>
  </w:num>
  <w:num w:numId="20" w16cid:durableId="1659723198">
    <w:abstractNumId w:val="18"/>
  </w:num>
  <w:num w:numId="21" w16cid:durableId="217976652">
    <w:abstractNumId w:val="25"/>
  </w:num>
  <w:num w:numId="22" w16cid:durableId="61608518">
    <w:abstractNumId w:val="16"/>
  </w:num>
  <w:num w:numId="23" w16cid:durableId="990601701">
    <w:abstractNumId w:val="12"/>
  </w:num>
  <w:num w:numId="24" w16cid:durableId="1214194306">
    <w:abstractNumId w:val="26"/>
  </w:num>
  <w:num w:numId="25" w16cid:durableId="272901901">
    <w:abstractNumId w:val="34"/>
  </w:num>
  <w:num w:numId="26" w16cid:durableId="1550262013">
    <w:abstractNumId w:val="21"/>
  </w:num>
  <w:num w:numId="27" w16cid:durableId="121004742">
    <w:abstractNumId w:val="31"/>
  </w:num>
  <w:num w:numId="28" w16cid:durableId="152261625">
    <w:abstractNumId w:val="33"/>
  </w:num>
  <w:num w:numId="29" w16cid:durableId="974141739">
    <w:abstractNumId w:val="20"/>
  </w:num>
  <w:num w:numId="30" w16cid:durableId="1398360958">
    <w:abstractNumId w:val="18"/>
  </w:num>
  <w:num w:numId="31" w16cid:durableId="1605072353">
    <w:abstractNumId w:val="25"/>
  </w:num>
  <w:num w:numId="32" w16cid:durableId="463893502">
    <w:abstractNumId w:val="18"/>
  </w:num>
  <w:num w:numId="33" w16cid:durableId="787285294">
    <w:abstractNumId w:val="25"/>
  </w:num>
  <w:num w:numId="34" w16cid:durableId="1828277776">
    <w:abstractNumId w:val="11"/>
  </w:num>
  <w:num w:numId="35" w16cid:durableId="2013951897">
    <w:abstractNumId w:val="23"/>
  </w:num>
  <w:num w:numId="36" w16cid:durableId="2025325283">
    <w:abstractNumId w:val="33"/>
  </w:num>
  <w:num w:numId="37" w16cid:durableId="1561474004">
    <w:abstractNumId w:val="24"/>
  </w:num>
  <w:num w:numId="38" w16cid:durableId="316347553">
    <w:abstractNumId w:val="13"/>
  </w:num>
  <w:num w:numId="39" w16cid:durableId="461852289">
    <w:abstractNumId w:val="27"/>
  </w:num>
  <w:num w:numId="40" w16cid:durableId="1570843557">
    <w:abstractNumId w:val="28"/>
  </w:num>
  <w:num w:numId="41" w16cid:durableId="255989338">
    <w:abstractNumId w:val="10"/>
  </w:num>
  <w:num w:numId="42" w16cid:durableId="7871619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41"/>
    <w:rsid w:val="00015B1A"/>
    <w:rsid w:val="000170E7"/>
    <w:rsid w:val="0002254B"/>
    <w:rsid w:val="00023180"/>
    <w:rsid w:val="00026691"/>
    <w:rsid w:val="00044043"/>
    <w:rsid w:val="00065546"/>
    <w:rsid w:val="00082050"/>
    <w:rsid w:val="000A569F"/>
    <w:rsid w:val="000B77E5"/>
    <w:rsid w:val="000F5932"/>
    <w:rsid w:val="000F78BD"/>
    <w:rsid w:val="001038C1"/>
    <w:rsid w:val="00121BD2"/>
    <w:rsid w:val="00133E33"/>
    <w:rsid w:val="001357C9"/>
    <w:rsid w:val="001978C4"/>
    <w:rsid w:val="001D1E63"/>
    <w:rsid w:val="001E3CA3"/>
    <w:rsid w:val="001E69DC"/>
    <w:rsid w:val="001F6F94"/>
    <w:rsid w:val="0022597F"/>
    <w:rsid w:val="00235450"/>
    <w:rsid w:val="00240EF7"/>
    <w:rsid w:val="0026171A"/>
    <w:rsid w:val="00275D5E"/>
    <w:rsid w:val="00296ED0"/>
    <w:rsid w:val="002A7AC1"/>
    <w:rsid w:val="002E16E7"/>
    <w:rsid w:val="0030050D"/>
    <w:rsid w:val="003079F5"/>
    <w:rsid w:val="00333038"/>
    <w:rsid w:val="003365A2"/>
    <w:rsid w:val="0034032E"/>
    <w:rsid w:val="00341E08"/>
    <w:rsid w:val="00351146"/>
    <w:rsid w:val="00367D02"/>
    <w:rsid w:val="003845C3"/>
    <w:rsid w:val="003B58CA"/>
    <w:rsid w:val="003F2BD9"/>
    <w:rsid w:val="003F6230"/>
    <w:rsid w:val="00400505"/>
    <w:rsid w:val="00420BD4"/>
    <w:rsid w:val="00426D7D"/>
    <w:rsid w:val="00432644"/>
    <w:rsid w:val="004358E9"/>
    <w:rsid w:val="00436C61"/>
    <w:rsid w:val="004441AA"/>
    <w:rsid w:val="0045491F"/>
    <w:rsid w:val="0046077F"/>
    <w:rsid w:val="004670E1"/>
    <w:rsid w:val="00483DD6"/>
    <w:rsid w:val="0048495C"/>
    <w:rsid w:val="004852C2"/>
    <w:rsid w:val="004944EE"/>
    <w:rsid w:val="004A506F"/>
    <w:rsid w:val="004B3C9A"/>
    <w:rsid w:val="00513FD2"/>
    <w:rsid w:val="00524D5A"/>
    <w:rsid w:val="00531C8C"/>
    <w:rsid w:val="00564CD3"/>
    <w:rsid w:val="00573834"/>
    <w:rsid w:val="0057562A"/>
    <w:rsid w:val="00576FEF"/>
    <w:rsid w:val="00577C97"/>
    <w:rsid w:val="00584A10"/>
    <w:rsid w:val="00590890"/>
    <w:rsid w:val="00597ED1"/>
    <w:rsid w:val="005A2ECA"/>
    <w:rsid w:val="005B0E83"/>
    <w:rsid w:val="005B4650"/>
    <w:rsid w:val="00612A05"/>
    <w:rsid w:val="00614DFE"/>
    <w:rsid w:val="00621176"/>
    <w:rsid w:val="00626EDA"/>
    <w:rsid w:val="00631894"/>
    <w:rsid w:val="006646DA"/>
    <w:rsid w:val="00675170"/>
    <w:rsid w:val="00684BB5"/>
    <w:rsid w:val="00693240"/>
    <w:rsid w:val="006A3141"/>
    <w:rsid w:val="006C5AF2"/>
    <w:rsid w:val="006E0D20"/>
    <w:rsid w:val="006F569D"/>
    <w:rsid w:val="006F7E8A"/>
    <w:rsid w:val="00704DF3"/>
    <w:rsid w:val="0070545A"/>
    <w:rsid w:val="007070A1"/>
    <w:rsid w:val="00735B7D"/>
    <w:rsid w:val="00744AAD"/>
    <w:rsid w:val="007612F4"/>
    <w:rsid w:val="00793A93"/>
    <w:rsid w:val="007C5AC9"/>
    <w:rsid w:val="007D268D"/>
    <w:rsid w:val="007D6B62"/>
    <w:rsid w:val="007E217D"/>
    <w:rsid w:val="007E4D43"/>
    <w:rsid w:val="007F2F4C"/>
    <w:rsid w:val="00805A94"/>
    <w:rsid w:val="0080784C"/>
    <w:rsid w:val="008116A6"/>
    <w:rsid w:val="0083519F"/>
    <w:rsid w:val="0083621F"/>
    <w:rsid w:val="008472C3"/>
    <w:rsid w:val="00852290"/>
    <w:rsid w:val="00856DFA"/>
    <w:rsid w:val="008571D9"/>
    <w:rsid w:val="0086344A"/>
    <w:rsid w:val="00874C73"/>
    <w:rsid w:val="0088128C"/>
    <w:rsid w:val="008941E7"/>
    <w:rsid w:val="008B7E19"/>
    <w:rsid w:val="008C1253"/>
    <w:rsid w:val="008F744A"/>
    <w:rsid w:val="00904BDC"/>
    <w:rsid w:val="00906C29"/>
    <w:rsid w:val="0093572B"/>
    <w:rsid w:val="009507C3"/>
    <w:rsid w:val="00962BE1"/>
    <w:rsid w:val="00983FF0"/>
    <w:rsid w:val="009A448F"/>
    <w:rsid w:val="009A6F7F"/>
    <w:rsid w:val="009B432A"/>
    <w:rsid w:val="009D2239"/>
    <w:rsid w:val="009D3F2F"/>
    <w:rsid w:val="00A13E2A"/>
    <w:rsid w:val="00A143CB"/>
    <w:rsid w:val="00A5365C"/>
    <w:rsid w:val="00A54BA0"/>
    <w:rsid w:val="00A80154"/>
    <w:rsid w:val="00AB55D9"/>
    <w:rsid w:val="00AC5760"/>
    <w:rsid w:val="00AF47AD"/>
    <w:rsid w:val="00B62C2E"/>
    <w:rsid w:val="00B6679E"/>
    <w:rsid w:val="00B74C66"/>
    <w:rsid w:val="00B95F60"/>
    <w:rsid w:val="00BA461F"/>
    <w:rsid w:val="00BA7EBE"/>
    <w:rsid w:val="00BB3DEE"/>
    <w:rsid w:val="00BB7038"/>
    <w:rsid w:val="00BE7741"/>
    <w:rsid w:val="00BF3A00"/>
    <w:rsid w:val="00C15E2B"/>
    <w:rsid w:val="00C236DC"/>
    <w:rsid w:val="00C31B94"/>
    <w:rsid w:val="00C40191"/>
    <w:rsid w:val="00C5189B"/>
    <w:rsid w:val="00C51C6A"/>
    <w:rsid w:val="00C540DC"/>
    <w:rsid w:val="00C56FDA"/>
    <w:rsid w:val="00C61796"/>
    <w:rsid w:val="00C8314B"/>
    <w:rsid w:val="00C86CDA"/>
    <w:rsid w:val="00C87361"/>
    <w:rsid w:val="00C87BF9"/>
    <w:rsid w:val="00C91F46"/>
    <w:rsid w:val="00CB1396"/>
    <w:rsid w:val="00CB6C2C"/>
    <w:rsid w:val="00CD458C"/>
    <w:rsid w:val="00D06531"/>
    <w:rsid w:val="00D07150"/>
    <w:rsid w:val="00D11C7E"/>
    <w:rsid w:val="00D242D2"/>
    <w:rsid w:val="00D44BCB"/>
    <w:rsid w:val="00D4766C"/>
    <w:rsid w:val="00D508B4"/>
    <w:rsid w:val="00D86752"/>
    <w:rsid w:val="00D95FA0"/>
    <w:rsid w:val="00DA43DE"/>
    <w:rsid w:val="00DA5725"/>
    <w:rsid w:val="00DA6C4C"/>
    <w:rsid w:val="00DA7F11"/>
    <w:rsid w:val="00DC28D6"/>
    <w:rsid w:val="00DC3E47"/>
    <w:rsid w:val="00DC5FAC"/>
    <w:rsid w:val="00DD6979"/>
    <w:rsid w:val="00DE3F2B"/>
    <w:rsid w:val="00DF66B4"/>
    <w:rsid w:val="00E21E6A"/>
    <w:rsid w:val="00E24FDF"/>
    <w:rsid w:val="00E3210F"/>
    <w:rsid w:val="00E40123"/>
    <w:rsid w:val="00E55109"/>
    <w:rsid w:val="00E64391"/>
    <w:rsid w:val="00E647DF"/>
    <w:rsid w:val="00E904BD"/>
    <w:rsid w:val="00E9136B"/>
    <w:rsid w:val="00E92D45"/>
    <w:rsid w:val="00E96E1E"/>
    <w:rsid w:val="00EA7C16"/>
    <w:rsid w:val="00EB3CD6"/>
    <w:rsid w:val="00EC22C3"/>
    <w:rsid w:val="00ED1BDA"/>
    <w:rsid w:val="00EF22F0"/>
    <w:rsid w:val="00EF68DD"/>
    <w:rsid w:val="00F066E7"/>
    <w:rsid w:val="00F139E0"/>
    <w:rsid w:val="00F519DC"/>
    <w:rsid w:val="00F54F38"/>
    <w:rsid w:val="00F82220"/>
    <w:rsid w:val="00F9399C"/>
    <w:rsid w:val="00F97695"/>
    <w:rsid w:val="00FA4ABE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155F2"/>
  <w15:chartTrackingRefBased/>
  <w15:docId w15:val="{D3AC6BCF-92C8-4D7B-B2A2-9AE528EA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68DD"/>
    <w:rPr>
      <w:rFonts w:eastAsia="MS Mincho"/>
      <w:sz w:val="22"/>
      <w:szCs w:val="24"/>
      <w:lang w:val="en-US"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0170E7"/>
    <w:pPr>
      <w:spacing w:after="240"/>
      <w:outlineLvl w:val="0"/>
    </w:pPr>
    <w:rPr>
      <w:rFonts w:eastAsia="Calibri" w:cs="Arial"/>
      <w:b/>
      <w:color w:val="FFCD00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83519F"/>
    <w:pPr>
      <w:keepNext/>
      <w:keepLines/>
      <w:spacing w:before="200"/>
      <w:outlineLvl w:val="2"/>
    </w:pPr>
    <w:rPr>
      <w:rFonts w:ascii="Calibri" w:eastAsia="MS Gothic" w:hAnsi="Calibri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0170E7"/>
    <w:rPr>
      <w:rFonts w:eastAsia="Calibri" w:cs="Arial"/>
      <w:b/>
      <w:color w:val="FFCD00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83519F"/>
    <w:rPr>
      <w:rFonts w:ascii="Calibri" w:eastAsia="MS Gothic" w:hAnsi="Calibri"/>
      <w:b/>
      <w:bCs/>
      <w:color w:val="000000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yellow">
    <w:name w:val="3 Bulleted copy yellow &gt;"/>
    <w:basedOn w:val="1bodycopy"/>
    <w:qFormat/>
    <w:rsid w:val="000170E7"/>
    <w:pPr>
      <w:numPr>
        <w:numId w:val="38"/>
      </w:numPr>
    </w:pPr>
    <w:rPr>
      <w:rFonts w:cs="Arial"/>
      <w:szCs w:val="20"/>
    </w:rPr>
  </w:style>
  <w:style w:type="paragraph" w:customStyle="1" w:styleId="2Subheadblue">
    <w:name w:val="2 Subhead blue"/>
    <w:next w:val="1bodycopy"/>
    <w:qFormat/>
    <w:rsid w:val="007D6B62"/>
    <w:pPr>
      <w:spacing w:before="360" w:after="120" w:line="259" w:lineRule="auto"/>
    </w:pPr>
    <w:rPr>
      <w:rFonts w:eastAsia="MS Mincho" w:cs="Arial"/>
      <w:b/>
      <w:color w:val="12263F"/>
      <w:sz w:val="32"/>
      <w:szCs w:val="32"/>
      <w:lang w:val="en-US" w:eastAsia="en-US"/>
    </w:rPr>
  </w:style>
  <w:style w:type="paragraph" w:customStyle="1" w:styleId="TKheadingyellow">
    <w:name w:val="TK heading yellow"/>
    <w:next w:val="1bodycopy"/>
    <w:rsid w:val="000170E7"/>
    <w:pPr>
      <w:suppressAutoHyphens/>
      <w:spacing w:after="480"/>
    </w:pPr>
    <w:rPr>
      <w:rFonts w:eastAsia="MS Mincho"/>
      <w:b/>
      <w:color w:val="FFCD00"/>
      <w:sz w:val="60"/>
      <w:szCs w:val="24"/>
      <w:lang w:val="en-US" w:eastAsia="en-US"/>
    </w:rPr>
  </w:style>
  <w:style w:type="paragraph" w:customStyle="1" w:styleId="8DONTsbullet">
    <w:name w:val="8 DON'Ts bullet"/>
    <w:basedOn w:val="3Bulletedcopyyellow"/>
    <w:qFormat/>
    <w:rsid w:val="00684BB5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yellow"/>
    <w:qFormat/>
    <w:rsid w:val="00684BB5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yellow"/>
    <w:qFormat/>
    <w:rsid w:val="007612F4"/>
    <w:pPr>
      <w:numPr>
        <w:numId w:val="37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paragraph" w:customStyle="1" w:styleId="Text">
    <w:name w:val="Text"/>
    <w:basedOn w:val="BodyText"/>
    <w:link w:val="TextChar"/>
    <w:rsid w:val="003F6230"/>
    <w:rPr>
      <w:rFonts w:cs="Arial"/>
      <w:sz w:val="20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Bodycopyitalic">
    <w:name w:val="Body copy italic"/>
    <w:basedOn w:val="Normal"/>
    <w:qFormat/>
    <w:rsid w:val="00EF68DD"/>
    <w:pPr>
      <w:spacing w:after="120"/>
      <w:ind w:right="284"/>
    </w:pPr>
    <w:rPr>
      <w:i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 w:val="20"/>
      <w:szCs w:val="20"/>
    </w:rPr>
  </w:style>
  <w:style w:type="paragraph" w:customStyle="1" w:styleId="5Abstract">
    <w:name w:val="5 Abstract"/>
    <w:qFormat/>
    <w:rsid w:val="0070545A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793A93"/>
    <w:pPr>
      <w:spacing w:after="480"/>
    </w:pPr>
    <w:rPr>
      <w:color w:val="0A2641"/>
    </w:rPr>
  </w:style>
  <w:style w:type="numbering" w:customStyle="1" w:styleId="CurrentList1">
    <w:name w:val="Current List1"/>
    <w:uiPriority w:val="99"/>
    <w:rsid w:val="000170E7"/>
    <w:pPr>
      <w:numPr>
        <w:numId w:val="39"/>
      </w:numPr>
    </w:pPr>
  </w:style>
  <w:style w:type="numbering" w:customStyle="1" w:styleId="CurrentList2">
    <w:name w:val="Current List2"/>
    <w:uiPriority w:val="99"/>
    <w:rsid w:val="000170E7"/>
    <w:pPr>
      <w:numPr>
        <w:numId w:val="40"/>
      </w:numPr>
    </w:pPr>
  </w:style>
  <w:style w:type="numbering" w:customStyle="1" w:styleId="CurrentList3">
    <w:name w:val="Current List3"/>
    <w:uiPriority w:val="99"/>
    <w:rsid w:val="00684BB5"/>
    <w:pPr>
      <w:numPr>
        <w:numId w:val="41"/>
      </w:numPr>
    </w:pPr>
  </w:style>
  <w:style w:type="numbering" w:customStyle="1" w:styleId="CurrentList4">
    <w:name w:val="Current List4"/>
    <w:uiPriority w:val="99"/>
    <w:rsid w:val="00684BB5"/>
    <w:pPr>
      <w:numPr>
        <w:numId w:val="42"/>
      </w:numPr>
    </w:pPr>
  </w:style>
  <w:style w:type="character" w:styleId="Strong">
    <w:name w:val="Strong"/>
    <w:uiPriority w:val="22"/>
    <w:qFormat/>
    <w:rsid w:val="00CB1396"/>
    <w:rPr>
      <w:b/>
      <w:bCs/>
    </w:rPr>
  </w:style>
  <w:style w:type="paragraph" w:customStyle="1" w:styleId="3Bulletedcopypink">
    <w:name w:val="3 Bulleted copy pink &gt;"/>
    <w:basedOn w:val="1bodycopy"/>
    <w:qFormat/>
    <w:rsid w:val="001D1E63"/>
    <w:pPr>
      <w:tabs>
        <w:tab w:val="num" w:pos="360"/>
      </w:tabs>
    </w:pPr>
    <w:rPr>
      <w:rFonts w:cs="Arial"/>
      <w:szCs w:val="20"/>
    </w:rPr>
  </w:style>
  <w:style w:type="character" w:styleId="CommentReference">
    <w:name w:val="annotation reference"/>
    <w:uiPriority w:val="99"/>
    <w:semiHidden/>
    <w:unhideWhenUsed/>
    <w:rsid w:val="00FA4ABE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436C6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B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ntendo.co.uk/Support/Nintendo-Switch/How-to-Add-Members-to-a-Family-Group-1406409.html" TargetMode="External"/><Relationship Id="rId18" Type="http://schemas.openxmlformats.org/officeDocument/2006/relationships/hyperlink" Target="https://support.microsoft.com/en-us/account-billing/spending-limits-in-family-safety-f30d6801-165d-9f86-3fe7-063245c0449b" TargetMode="External"/><Relationship Id="rId26" Type="http://schemas.openxmlformats.org/officeDocument/2006/relationships/hyperlink" Target="https://www.nspcc.org.uk/keeping-children-safe/online-safety/online-gam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spcc.org.uk/keeping-children-safe/online-safety/talking-child-online-safety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laystation.com/en-gb/support/account/ps5-parental-controls-spending-limits/" TargetMode="External"/><Relationship Id="rId17" Type="http://schemas.openxmlformats.org/officeDocument/2006/relationships/hyperlink" Target="https://www.nintendo.co.uk/Support/Nintendo-Switch/How-to-Block-Users-You-Have-Played-With-Online-1661030.html" TargetMode="External"/><Relationship Id="rId25" Type="http://schemas.openxmlformats.org/officeDocument/2006/relationships/hyperlink" Target="https://help.minecraft.net/hc/en-us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playstation.com/en-gb/support/account/block-players-psn/" TargetMode="External"/><Relationship Id="rId20" Type="http://schemas.openxmlformats.org/officeDocument/2006/relationships/hyperlink" Target="https://www.nintendo.co.uk/Support/Nintendo-Switch/How-to-Set-Nintendo-eShop-Restrictions-1406403.htm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ystation.com/en-gb/get-help/help-library/my-account/parental-controls/family-management/" TargetMode="External"/><Relationship Id="rId24" Type="http://schemas.openxmlformats.org/officeDocument/2006/relationships/hyperlink" Target="https://thekeysupport.com/safeguarding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support.xbox.com/en-GB/help/friends-social-activity/friends-groups/block-or-mute-other-player" TargetMode="External"/><Relationship Id="rId23" Type="http://schemas.openxmlformats.org/officeDocument/2006/relationships/hyperlink" Target="https://www.nspcc.org.uk/keeping-children-safe/online-safety/online-games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support.xbox.com/en-US/help/family-online-safety/online-safety/manage-online-safety-and-privacy-settings-xbox-one" TargetMode="External"/><Relationship Id="rId19" Type="http://schemas.openxmlformats.org/officeDocument/2006/relationships/hyperlink" Target="https://www.playstation.com/en-gb/support/account/ps5-parental-controls-spending-limits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help.minecraft.net/hc/en-us/articles/4408968616077-How-to-Manage-Parental-Consent-Family-Settings-and-Realms-Multiplayer-Access-for-a-Child-Account" TargetMode="External"/><Relationship Id="rId14" Type="http://schemas.openxmlformats.org/officeDocument/2006/relationships/hyperlink" Target="https://www.nintendo.com/en-gb/Support/Nintendo-Switch/How-to-Set-Up-or-Adjust-Nintendo-Switch-Parental-Controls-1494771.html" TargetMode="External"/><Relationship Id="rId22" Type="http://schemas.openxmlformats.org/officeDocument/2006/relationships/hyperlink" Target="https://help.minecraft.net/hc/en-us" TargetMode="External"/><Relationship Id="rId27" Type="http://schemas.openxmlformats.org/officeDocument/2006/relationships/hyperlink" Target="https://thekeysupport.com/safeguardin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afeguarding.thekeysupport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5F3BA3FA-3D6B-4E66-AFA9-95DAF978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Links>
    <vt:vector size="114" baseType="variant">
      <vt:variant>
        <vt:i4>1769556</vt:i4>
      </vt:variant>
      <vt:variant>
        <vt:i4>36</vt:i4>
      </vt:variant>
      <vt:variant>
        <vt:i4>0</vt:i4>
      </vt:variant>
      <vt:variant>
        <vt:i4>5</vt:i4>
      </vt:variant>
      <vt:variant>
        <vt:lpwstr>https://www.nspcc.org.uk/keeping-children-safe/online-safety/talking-child-online-safety/</vt:lpwstr>
      </vt:variant>
      <vt:variant>
        <vt:lpwstr/>
      </vt:variant>
      <vt:variant>
        <vt:i4>8126572</vt:i4>
      </vt:variant>
      <vt:variant>
        <vt:i4>33</vt:i4>
      </vt:variant>
      <vt:variant>
        <vt:i4>0</vt:i4>
      </vt:variant>
      <vt:variant>
        <vt:i4>5</vt:i4>
      </vt:variant>
      <vt:variant>
        <vt:lpwstr>https://www.nintendo.co.uk/Support/Nintendo-Switch/How-to-Set-Nintendo-eShop-Restrictions-1406403.html</vt:lpwstr>
      </vt:variant>
      <vt:variant>
        <vt:lpwstr/>
      </vt:variant>
      <vt:variant>
        <vt:i4>5832794</vt:i4>
      </vt:variant>
      <vt:variant>
        <vt:i4>30</vt:i4>
      </vt:variant>
      <vt:variant>
        <vt:i4>0</vt:i4>
      </vt:variant>
      <vt:variant>
        <vt:i4>5</vt:i4>
      </vt:variant>
      <vt:variant>
        <vt:lpwstr>https://www.playstation.com/en-gb/support/account/ps5-parental-controls-spending-limits/</vt:lpwstr>
      </vt:variant>
      <vt:variant>
        <vt:lpwstr>limit</vt:lpwstr>
      </vt:variant>
      <vt:variant>
        <vt:i4>852038</vt:i4>
      </vt:variant>
      <vt:variant>
        <vt:i4>27</vt:i4>
      </vt:variant>
      <vt:variant>
        <vt:i4>0</vt:i4>
      </vt:variant>
      <vt:variant>
        <vt:i4>5</vt:i4>
      </vt:variant>
      <vt:variant>
        <vt:lpwstr>https://support.microsoft.com/en-us/account-billing/spending-limits-in-family-safety-f30d6801-165d-9f86-3fe7-063245c0449b</vt:lpwstr>
      </vt:variant>
      <vt:variant>
        <vt:lpwstr/>
      </vt:variant>
      <vt:variant>
        <vt:i4>3735648</vt:i4>
      </vt:variant>
      <vt:variant>
        <vt:i4>24</vt:i4>
      </vt:variant>
      <vt:variant>
        <vt:i4>0</vt:i4>
      </vt:variant>
      <vt:variant>
        <vt:i4>5</vt:i4>
      </vt:variant>
      <vt:variant>
        <vt:lpwstr>https://www.nintendo.co.uk/Support/Nintendo-Switch/How-to-Block-Users-You-Have-Played-With-Online-1661030.html</vt:lpwstr>
      </vt:variant>
      <vt:variant>
        <vt:lpwstr/>
      </vt:variant>
      <vt:variant>
        <vt:i4>5963780</vt:i4>
      </vt:variant>
      <vt:variant>
        <vt:i4>21</vt:i4>
      </vt:variant>
      <vt:variant>
        <vt:i4>0</vt:i4>
      </vt:variant>
      <vt:variant>
        <vt:i4>5</vt:i4>
      </vt:variant>
      <vt:variant>
        <vt:lpwstr>https://www.playstation.com/en-gb/support/account/block-players-psn/</vt:lpwstr>
      </vt:variant>
      <vt:variant>
        <vt:lpwstr/>
      </vt:variant>
      <vt:variant>
        <vt:i4>5111886</vt:i4>
      </vt:variant>
      <vt:variant>
        <vt:i4>18</vt:i4>
      </vt:variant>
      <vt:variant>
        <vt:i4>0</vt:i4>
      </vt:variant>
      <vt:variant>
        <vt:i4>5</vt:i4>
      </vt:variant>
      <vt:variant>
        <vt:lpwstr>https://support.xbox.com/en-GB/help/friends-social-activity/friends-groups/block-or-mute-other-player</vt:lpwstr>
      </vt:variant>
      <vt:variant>
        <vt:lpwstr/>
      </vt:variant>
      <vt:variant>
        <vt:i4>1900617</vt:i4>
      </vt:variant>
      <vt:variant>
        <vt:i4>15</vt:i4>
      </vt:variant>
      <vt:variant>
        <vt:i4>0</vt:i4>
      </vt:variant>
      <vt:variant>
        <vt:i4>5</vt:i4>
      </vt:variant>
      <vt:variant>
        <vt:lpwstr>https://www.nintendo.com/en-gb/Support/Nintendo-Switch/How-to-Set-Up-or-Adjust-Nintendo-Switch-Parental-Controls-1494771.html</vt:lpwstr>
      </vt:variant>
      <vt:variant>
        <vt:lpwstr/>
      </vt:variant>
      <vt:variant>
        <vt:i4>1048578</vt:i4>
      </vt:variant>
      <vt:variant>
        <vt:i4>12</vt:i4>
      </vt:variant>
      <vt:variant>
        <vt:i4>0</vt:i4>
      </vt:variant>
      <vt:variant>
        <vt:i4>5</vt:i4>
      </vt:variant>
      <vt:variant>
        <vt:lpwstr>https://www.nintendo.co.uk/Support/Nintendo-Switch/How-to-Add-Members-to-a-Family-Group-1406409.html</vt:lpwstr>
      </vt:variant>
      <vt:variant>
        <vt:lpwstr/>
      </vt:variant>
      <vt:variant>
        <vt:i4>5570635</vt:i4>
      </vt:variant>
      <vt:variant>
        <vt:i4>9</vt:i4>
      </vt:variant>
      <vt:variant>
        <vt:i4>0</vt:i4>
      </vt:variant>
      <vt:variant>
        <vt:i4>5</vt:i4>
      </vt:variant>
      <vt:variant>
        <vt:lpwstr>https://www.playstation.com/en-gb/support/account/ps5-parental-controls-spending-limits/</vt:lpwstr>
      </vt:variant>
      <vt:variant>
        <vt:lpwstr>restrict</vt:lpwstr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https://www.playstation.com/en-gb/get-help/help-library/my-account/parental-controls/family-management/</vt:lpwstr>
      </vt:variant>
      <vt:variant>
        <vt:lpwstr/>
      </vt:variant>
      <vt:variant>
        <vt:i4>720967</vt:i4>
      </vt:variant>
      <vt:variant>
        <vt:i4>3</vt:i4>
      </vt:variant>
      <vt:variant>
        <vt:i4>0</vt:i4>
      </vt:variant>
      <vt:variant>
        <vt:i4>5</vt:i4>
      </vt:variant>
      <vt:variant>
        <vt:lpwstr>https://support.xbox.com/en-US/help/family-online-safety/online-safety/manage-online-safety-and-privacy-settings-xbox-one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https://help.minecraft.net/hc/en-us/articles/4408968616077-How-to-Manage-Parental-Consent-Family-Settings-and-Realms-Multiplayer-Access-for-a-Child-Account</vt:lpwstr>
      </vt:variant>
      <vt:variant>
        <vt:lpwstr/>
      </vt:variant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https://safeguarding.thekeysupport.com/</vt:lpwstr>
      </vt:variant>
      <vt:variant>
        <vt:lpwstr/>
      </vt:variant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https://thekeysupport.com/safeguarding</vt:lpwstr>
      </vt:variant>
      <vt:variant>
        <vt:lpwstr/>
      </vt:variant>
      <vt:variant>
        <vt:i4>3473452</vt:i4>
      </vt:variant>
      <vt:variant>
        <vt:i4>3</vt:i4>
      </vt:variant>
      <vt:variant>
        <vt:i4>0</vt:i4>
      </vt:variant>
      <vt:variant>
        <vt:i4>5</vt:i4>
      </vt:variant>
      <vt:variant>
        <vt:lpwstr>https://www.nspcc.org.uk/keeping-children-safe/online-safety/online-games/</vt:lpwstr>
      </vt:variant>
      <vt:variant>
        <vt:lpwstr/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https://help.minecraft.net/hc/en-us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Milenka Stevens</cp:lastModifiedBy>
  <cp:revision>3</cp:revision>
  <cp:lastPrinted>2018-11-12T16:13:00Z</cp:lastPrinted>
  <dcterms:created xsi:type="dcterms:W3CDTF">2024-07-05T14:52:00Z</dcterms:created>
  <dcterms:modified xsi:type="dcterms:W3CDTF">2024-07-05T14:55:00Z</dcterms:modified>
</cp:coreProperties>
</file>